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7A3E" w:rsidRPr="00DB1E76" w:rsidRDefault="00D57A3E" w:rsidP="00AA7088">
      <w:pPr>
        <w:pStyle w:val="Normal1"/>
        <w:spacing w:line="240" w:lineRule="auto"/>
        <w:rPr>
          <w:rFonts w:ascii="Times New Roman" w:hAnsi="Times New Roman" w:cs="Times New Roman"/>
          <w:b/>
          <w:sz w:val="28"/>
          <w:szCs w:val="28"/>
          <w:lang w:val="en-US"/>
        </w:rPr>
      </w:pPr>
      <w:r w:rsidRPr="00DB1E76">
        <w:rPr>
          <w:rFonts w:ascii="Times New Roman" w:hAnsi="Times New Roman" w:cs="Times New Roman"/>
          <w:b/>
          <w:sz w:val="28"/>
          <w:szCs w:val="28"/>
          <w:lang w:val="en-US"/>
        </w:rPr>
        <w:t>Recommendations for seismological data processing and management at AFAD</w:t>
      </w:r>
    </w:p>
    <w:p w:rsidR="00D57A3E" w:rsidRDefault="00D57A3E" w:rsidP="00AA7088">
      <w:pPr>
        <w:pStyle w:val="Normal1"/>
        <w:spacing w:line="240" w:lineRule="auto"/>
        <w:rPr>
          <w:rFonts w:ascii="Times New Roman" w:hAnsi="Times New Roman" w:cs="Times New Roman"/>
          <w:b/>
          <w:sz w:val="24"/>
          <w:szCs w:val="24"/>
          <w:lang w:val="en-US"/>
        </w:rPr>
      </w:pPr>
    </w:p>
    <w:p w:rsidR="00D57A3E" w:rsidRPr="000778D2" w:rsidRDefault="00D57A3E" w:rsidP="00AA7088">
      <w:pPr>
        <w:pStyle w:val="Normal1"/>
        <w:spacing w:line="240" w:lineRule="auto"/>
        <w:rPr>
          <w:rFonts w:ascii="Times New Roman" w:hAnsi="Times New Roman" w:cs="Times New Roman"/>
          <w:b/>
          <w:sz w:val="24"/>
          <w:szCs w:val="24"/>
          <w:lang w:val="en-US"/>
        </w:rPr>
      </w:pPr>
      <w:r w:rsidRPr="000778D2">
        <w:rPr>
          <w:rFonts w:ascii="Times New Roman" w:hAnsi="Times New Roman" w:cs="Times New Roman"/>
          <w:b/>
          <w:sz w:val="24"/>
          <w:szCs w:val="24"/>
          <w:lang w:val="en-US"/>
        </w:rPr>
        <w:t>Main recommendations</w:t>
      </w:r>
    </w:p>
    <w:p w:rsidR="00D57A3E" w:rsidRDefault="00D57A3E" w:rsidP="00AA7088">
      <w:pPr>
        <w:pStyle w:val="Normal1"/>
        <w:spacing w:line="240" w:lineRule="auto"/>
        <w:rPr>
          <w:rFonts w:ascii="Times New Roman" w:hAnsi="Times New Roman" w:cs="Times New Roman"/>
          <w:sz w:val="24"/>
          <w:szCs w:val="24"/>
          <w:lang w:val="en-US"/>
        </w:rPr>
      </w:pPr>
    </w:p>
    <w:p w:rsidR="00D57A3E"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Improve software system to enable user friendly output and more analysis tools</w:t>
      </w:r>
    </w:p>
    <w:p w:rsidR="00D57A3E"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Make sure all software is documented and independent of individuals</w:t>
      </w:r>
    </w:p>
    <w:p w:rsidR="00D57A3E"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Make the strong motion real time data available for weak motion network. </w:t>
      </w:r>
    </w:p>
    <w:p w:rsidR="00D57A3E"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Collect all data in one data base</w:t>
      </w:r>
    </w:p>
    <w:p w:rsidR="00D57A3E"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Recover all old data and put into system</w:t>
      </w:r>
    </w:p>
    <w:p w:rsidR="00D57A3E" w:rsidRPr="009D1292" w:rsidRDefault="00D57A3E" w:rsidP="008A793C">
      <w:pPr>
        <w:pStyle w:val="Normal1"/>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Invest more on capacity building (education, training)  including international degrees</w:t>
      </w:r>
    </w:p>
    <w:p w:rsidR="00D57A3E" w:rsidRDefault="00D57A3E" w:rsidP="00AA7088">
      <w:pPr>
        <w:pStyle w:val="Normal1"/>
        <w:spacing w:line="240" w:lineRule="auto"/>
        <w:rPr>
          <w:rFonts w:ascii="Times New Roman" w:hAnsi="Times New Roman" w:cs="Times New Roman"/>
          <w:sz w:val="24"/>
          <w:szCs w:val="24"/>
          <w:lang w:val="en-US"/>
        </w:rPr>
      </w:pPr>
    </w:p>
    <w:p w:rsidR="00D57A3E" w:rsidRPr="000778D2" w:rsidRDefault="00D57A3E" w:rsidP="00AA7088">
      <w:pPr>
        <w:pStyle w:val="Normal1"/>
        <w:spacing w:line="240" w:lineRule="auto"/>
        <w:rPr>
          <w:rFonts w:ascii="Times New Roman" w:hAnsi="Times New Roman" w:cs="Times New Roman"/>
          <w:b/>
          <w:sz w:val="24"/>
          <w:szCs w:val="24"/>
          <w:lang w:val="en-US"/>
        </w:rPr>
      </w:pPr>
      <w:r w:rsidRPr="000778D2">
        <w:rPr>
          <w:rFonts w:ascii="Times New Roman" w:hAnsi="Times New Roman" w:cs="Times New Roman"/>
          <w:b/>
          <w:sz w:val="24"/>
          <w:szCs w:val="24"/>
          <w:lang w:val="en-US"/>
        </w:rPr>
        <w:t>Introduction</w:t>
      </w: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Pr="00AA7088"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This document is based on visits to AFAD by Lars Ottemöller </w:t>
      </w:r>
      <w:r>
        <w:rPr>
          <w:rFonts w:ascii="Times New Roman" w:hAnsi="Times New Roman" w:cs="Times New Roman"/>
          <w:sz w:val="24"/>
          <w:szCs w:val="24"/>
          <w:lang w:val="en-US"/>
        </w:rPr>
        <w:t>in November 2012 and</w:t>
      </w:r>
      <w:r w:rsidRPr="00AA7088">
        <w:rPr>
          <w:rFonts w:ascii="Times New Roman" w:hAnsi="Times New Roman" w:cs="Times New Roman"/>
          <w:sz w:val="24"/>
          <w:szCs w:val="24"/>
          <w:lang w:val="en-US"/>
        </w:rPr>
        <w:t xml:space="preserve"> Jens Havskov </w:t>
      </w:r>
      <w:r>
        <w:rPr>
          <w:rFonts w:ascii="Times New Roman" w:hAnsi="Times New Roman" w:cs="Times New Roman"/>
          <w:sz w:val="24"/>
          <w:szCs w:val="24"/>
          <w:lang w:val="en-US"/>
        </w:rPr>
        <w:t>in January.</w:t>
      </w:r>
      <w:r w:rsidRPr="00AA7088">
        <w:rPr>
          <w:rFonts w:ascii="Times New Roman" w:hAnsi="Times New Roman" w:cs="Times New Roman"/>
          <w:sz w:val="24"/>
          <w:szCs w:val="24"/>
          <w:lang w:val="en-US"/>
        </w:rPr>
        <w:t xml:space="preserve"> Both are part to a joint project with </w:t>
      </w:r>
      <w:smartTag w:uri="urn:schemas-microsoft-com:office:smarttags" w:element="City">
        <w:r w:rsidRPr="00D57F31">
          <w:rPr>
            <w:rFonts w:ascii="Times New Roman" w:hAnsi="Times New Roman" w:cs="Times New Roman"/>
            <w:sz w:val="24"/>
            <w:szCs w:val="24"/>
            <w:lang w:val="en-US"/>
          </w:rPr>
          <w:t>Erzurum</w:t>
        </w:r>
      </w:smartTag>
      <w:r w:rsidRPr="00D57F31">
        <w:rPr>
          <w:rFonts w:ascii="Times New Roman" w:hAnsi="Times New Roman" w:cs="Times New Roman"/>
          <w:sz w:val="24"/>
          <w:szCs w:val="24"/>
          <w:lang w:val="en-US"/>
        </w:rPr>
        <w:t xml:space="preserve"> (Ataturk) University</w:t>
      </w:r>
      <w:r w:rsidRPr="00AA7088">
        <w:rPr>
          <w:rFonts w:ascii="Times New Roman" w:hAnsi="Times New Roman" w:cs="Times New Roman"/>
          <w:sz w:val="24"/>
          <w:szCs w:val="24"/>
          <w:lang w:val="en-US"/>
        </w:rPr>
        <w:t xml:space="preserve"> and AFAD of using the AFAD database to develop magnitude scales</w:t>
      </w:r>
      <w:r>
        <w:rPr>
          <w:rFonts w:ascii="Times New Roman" w:hAnsi="Times New Roman" w:cs="Times New Roman"/>
          <w:sz w:val="24"/>
          <w:szCs w:val="24"/>
          <w:lang w:val="en-US"/>
        </w:rPr>
        <w:t xml:space="preserve"> for </w:t>
      </w:r>
      <w:smartTag w:uri="urn:schemas-microsoft-com:office:smarttags" w:element="country-region">
        <w:smartTag w:uri="urn:schemas-microsoft-com:office:smarttags" w:element="place">
          <w:r>
            <w:rPr>
              <w:rFonts w:ascii="Times New Roman" w:hAnsi="Times New Roman" w:cs="Times New Roman"/>
              <w:sz w:val="24"/>
              <w:szCs w:val="24"/>
              <w:lang w:val="en-US"/>
            </w:rPr>
            <w:t>Turkey</w:t>
          </w:r>
        </w:smartTag>
      </w:smartTag>
      <w:r>
        <w:rPr>
          <w:rFonts w:ascii="Times New Roman" w:hAnsi="Times New Roman" w:cs="Times New Roman"/>
          <w:sz w:val="24"/>
          <w:szCs w:val="24"/>
          <w:lang w:val="en-US"/>
        </w:rPr>
        <w:t xml:space="preserve"> to be used by AFAD</w:t>
      </w:r>
      <w:r w:rsidRPr="00AA7088">
        <w:rPr>
          <w:rFonts w:ascii="Times New Roman" w:hAnsi="Times New Roman" w:cs="Times New Roman"/>
          <w:sz w:val="24"/>
          <w:szCs w:val="24"/>
          <w:lang w:val="en-US"/>
        </w:rPr>
        <w:t xml:space="preserve">. </w:t>
      </w: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Pr="00AA7088"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AFAD has a team of seismic analysts that process earthquakes in </w:t>
      </w:r>
      <w:smartTag w:uri="urn:schemas-microsoft-com:office:smarttags" w:element="metricconverter">
        <w:smartTagPr>
          <w:attr w:name="ProductID" w:val="1 gal"/>
        </w:smartTagPr>
        <w:smartTag w:uri="urn:schemas-microsoft-com:office:smarttags" w:element="country-region">
          <w:smartTag w:uri="urn:schemas-microsoft-com:office:smarttags" w:element="place">
            <w:r w:rsidRPr="00AA7088">
              <w:rPr>
                <w:rFonts w:ascii="Times New Roman" w:hAnsi="Times New Roman" w:cs="Times New Roman"/>
                <w:sz w:val="24"/>
                <w:szCs w:val="24"/>
                <w:lang w:val="en-US"/>
              </w:rPr>
              <w:t>Turkey</w:t>
            </w:r>
          </w:smartTag>
        </w:smartTag>
      </w:smartTag>
      <w:r w:rsidRPr="00AA7088">
        <w:rPr>
          <w:rFonts w:ascii="Times New Roman" w:hAnsi="Times New Roman" w:cs="Times New Roman"/>
          <w:sz w:val="24"/>
          <w:szCs w:val="24"/>
          <w:lang w:val="en-US"/>
        </w:rPr>
        <w:t xml:space="preserve"> on a 24/7 basis. The seismic network comprises more than 200 real-time broadband seismic stations and more than 400 strong motion stations. It is no small undertaking to keep such a large network operating on a continuous basis and AFAD seems to be doing a good job in operating the network</w:t>
      </w:r>
      <w:r>
        <w:rPr>
          <w:rFonts w:ascii="Times New Roman" w:hAnsi="Times New Roman" w:cs="Times New Roman"/>
          <w:sz w:val="24"/>
          <w:szCs w:val="24"/>
          <w:lang w:val="en-US"/>
        </w:rPr>
        <w:t xml:space="preserve"> and doing basic processing</w:t>
      </w:r>
      <w:r w:rsidRPr="00AA7088">
        <w:rPr>
          <w:rFonts w:ascii="Times New Roman" w:hAnsi="Times New Roman" w:cs="Times New Roman"/>
          <w:sz w:val="24"/>
          <w:szCs w:val="24"/>
          <w:lang w:val="en-US"/>
        </w:rPr>
        <w:t xml:space="preserve">. </w:t>
      </w: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The quality of the data in terms of completeness and noise levels was not looked at by us.</w:t>
      </w: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Default="00D57A3E" w:rsidP="00AA7088">
      <w:pPr>
        <w:pStyle w:val="Normal1"/>
        <w:spacing w:line="240" w:lineRule="auto"/>
        <w:rPr>
          <w:rFonts w:ascii="Times New Roman" w:hAnsi="Times New Roman" w:cs="Times New Roman"/>
          <w:b/>
          <w:sz w:val="24"/>
          <w:szCs w:val="24"/>
          <w:lang w:val="en-US"/>
        </w:rPr>
      </w:pPr>
      <w:r w:rsidRPr="002E1ABD">
        <w:rPr>
          <w:rFonts w:ascii="Times New Roman" w:hAnsi="Times New Roman" w:cs="Times New Roman"/>
          <w:b/>
          <w:sz w:val="24"/>
          <w:szCs w:val="24"/>
          <w:lang w:val="en-US"/>
        </w:rPr>
        <w:t>Weak motion network</w:t>
      </w:r>
    </w:p>
    <w:p w:rsidR="00D57A3E" w:rsidRPr="002E1ABD" w:rsidRDefault="00D57A3E" w:rsidP="00AA7088">
      <w:pPr>
        <w:pStyle w:val="Normal1"/>
        <w:spacing w:line="240" w:lineRule="auto"/>
        <w:rPr>
          <w:rFonts w:ascii="Times New Roman" w:hAnsi="Times New Roman" w:cs="Times New Roman"/>
          <w:b/>
          <w:sz w:val="24"/>
          <w:szCs w:val="24"/>
          <w:lang w:val="en-US"/>
        </w:rPr>
      </w:pPr>
    </w:p>
    <w:p w:rsidR="00D57A3E"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weak motion </w:t>
      </w:r>
      <w:r w:rsidRPr="00AA7088">
        <w:rPr>
          <w:rFonts w:ascii="Times New Roman" w:hAnsi="Times New Roman" w:cs="Times New Roman"/>
          <w:sz w:val="24"/>
          <w:szCs w:val="24"/>
          <w:lang w:val="en-US"/>
        </w:rPr>
        <w:t>data are acquired from the field stations using Güralp</w:t>
      </w:r>
      <w:r>
        <w:rPr>
          <w:rFonts w:ascii="Times New Roman" w:hAnsi="Times New Roman" w:cs="Times New Roman"/>
          <w:sz w:val="24"/>
          <w:szCs w:val="24"/>
          <w:lang w:val="en-US"/>
        </w:rPr>
        <w:t>’s Scream</w:t>
      </w:r>
      <w:r w:rsidRPr="00AA7088">
        <w:rPr>
          <w:rFonts w:ascii="Times New Roman" w:hAnsi="Times New Roman" w:cs="Times New Roman"/>
          <w:sz w:val="24"/>
          <w:szCs w:val="24"/>
          <w:lang w:val="en-US"/>
        </w:rPr>
        <w:t xml:space="preserve"> software</w:t>
      </w:r>
      <w:r>
        <w:rPr>
          <w:rFonts w:ascii="Times New Roman" w:hAnsi="Times New Roman" w:cs="Times New Roman"/>
          <w:sz w:val="24"/>
          <w:szCs w:val="24"/>
          <w:lang w:val="en-US"/>
        </w:rPr>
        <w:t xml:space="preserve"> which copies the continuous data into a windows based flat file structure of 15 minute data files. From there the data is processed manually. In addition the data is </w:t>
      </w:r>
      <w:r w:rsidRPr="00AA7088">
        <w:rPr>
          <w:rFonts w:ascii="Times New Roman" w:hAnsi="Times New Roman" w:cs="Times New Roman"/>
          <w:sz w:val="24"/>
          <w:szCs w:val="24"/>
          <w:lang w:val="en-US"/>
        </w:rPr>
        <w:t>automat</w:t>
      </w:r>
      <w:r>
        <w:rPr>
          <w:rFonts w:ascii="Times New Roman" w:hAnsi="Times New Roman" w:cs="Times New Roman"/>
          <w:sz w:val="24"/>
          <w:szCs w:val="24"/>
          <w:lang w:val="en-US"/>
        </w:rPr>
        <w:t>ically processed using the SeisComp</w:t>
      </w:r>
      <w:r w:rsidRPr="00AA7088">
        <w:rPr>
          <w:rFonts w:ascii="Times New Roman" w:hAnsi="Times New Roman" w:cs="Times New Roman"/>
          <w:sz w:val="24"/>
          <w:szCs w:val="24"/>
          <w:lang w:val="en-US"/>
        </w:rPr>
        <w:t>3 software</w:t>
      </w:r>
      <w:r>
        <w:rPr>
          <w:rFonts w:ascii="Times New Roman" w:hAnsi="Times New Roman" w:cs="Times New Roman"/>
          <w:sz w:val="24"/>
          <w:szCs w:val="24"/>
          <w:lang w:val="en-US"/>
        </w:rPr>
        <w:t>.</w:t>
      </w:r>
    </w:p>
    <w:p w:rsidR="00D57A3E" w:rsidRDefault="00D57A3E" w:rsidP="00AA7088">
      <w:pPr>
        <w:pStyle w:val="Normal1"/>
        <w:spacing w:line="240" w:lineRule="auto"/>
        <w:rPr>
          <w:rFonts w:ascii="Times New Roman" w:hAnsi="Times New Roman" w:cs="Times New Roman"/>
          <w:sz w:val="24"/>
          <w:szCs w:val="24"/>
          <w:lang w:val="en-US"/>
        </w:rPr>
      </w:pPr>
    </w:p>
    <w:p w:rsidR="00D57A3E" w:rsidRPr="00AA7088"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Processing:</w:t>
      </w:r>
    </w:p>
    <w:p w:rsidR="00D57A3E" w:rsidRDefault="00D57A3E" w:rsidP="00AA7088">
      <w:pPr>
        <w:pStyle w:val="Normal1"/>
        <w:spacing w:line="240" w:lineRule="auto"/>
        <w:rPr>
          <w:rFonts w:ascii="Times New Roman" w:hAnsi="Times New Roman" w:cs="Times New Roman"/>
          <w:sz w:val="24"/>
          <w:szCs w:val="24"/>
          <w:lang w:val="en-US"/>
        </w:rPr>
      </w:pPr>
    </w:p>
    <w:p w:rsidR="00D57A3E" w:rsidRDefault="00D57A3E" w:rsidP="00473671">
      <w:pPr>
        <w:rPr>
          <w:rFonts w:ascii="Times New Roman" w:hAnsi="Times New Roman"/>
          <w:sz w:val="24"/>
          <w:szCs w:val="24"/>
          <w:lang w:val="en-US"/>
        </w:rPr>
      </w:pPr>
      <w:r w:rsidRPr="00AA7088">
        <w:rPr>
          <w:rFonts w:ascii="Times New Roman" w:hAnsi="Times New Roman"/>
          <w:sz w:val="24"/>
          <w:szCs w:val="24"/>
          <w:lang w:val="en-US"/>
        </w:rPr>
        <w:t xml:space="preserve">AFAD presently uses their in house developed data processing system called EA for the weak motion (seismometer) data. The software works with the continuous data that are divided into 15 minute long Guralp gcf </w:t>
      </w:r>
      <w:r>
        <w:rPr>
          <w:rFonts w:ascii="Times New Roman" w:hAnsi="Times New Roman"/>
          <w:sz w:val="24"/>
          <w:szCs w:val="24"/>
          <w:lang w:val="en-US"/>
        </w:rPr>
        <w:t>–</w:t>
      </w:r>
      <w:r w:rsidRPr="00AA7088">
        <w:rPr>
          <w:rFonts w:ascii="Times New Roman" w:hAnsi="Times New Roman"/>
          <w:sz w:val="24"/>
          <w:szCs w:val="24"/>
          <w:lang w:val="en-US"/>
        </w:rPr>
        <w:t>files</w:t>
      </w:r>
      <w:r>
        <w:rPr>
          <w:rFonts w:ascii="Times New Roman" w:hAnsi="Times New Roman"/>
          <w:sz w:val="24"/>
          <w:szCs w:val="24"/>
          <w:lang w:val="en-US"/>
        </w:rPr>
        <w:t xml:space="preserve"> (a MiniSeed reader has been developed for the next version of EA)</w:t>
      </w:r>
      <w:r w:rsidRPr="00AA7088">
        <w:rPr>
          <w:rFonts w:ascii="Times New Roman" w:hAnsi="Times New Roman"/>
          <w:sz w:val="24"/>
          <w:szCs w:val="24"/>
          <w:lang w:val="en-US"/>
        </w:rPr>
        <w:t>. For one 15 minute time window</w:t>
      </w:r>
      <w:r>
        <w:rPr>
          <w:rFonts w:ascii="Times New Roman" w:hAnsi="Times New Roman"/>
          <w:sz w:val="24"/>
          <w:szCs w:val="24"/>
          <w:lang w:val="en-US"/>
        </w:rPr>
        <w:t xml:space="preserve"> or longer</w:t>
      </w:r>
      <w:r w:rsidRPr="00AA7088">
        <w:rPr>
          <w:rFonts w:ascii="Times New Roman" w:hAnsi="Times New Roman"/>
          <w:sz w:val="24"/>
          <w:szCs w:val="24"/>
          <w:lang w:val="en-US"/>
        </w:rPr>
        <w:t xml:space="preserve">, the analyst can create event entries in the database system and do the data processing.  The continuous data is inspected manually for detections using a filter 1-10 Hz. All channels are checked. </w:t>
      </w:r>
      <w:r>
        <w:rPr>
          <w:rFonts w:ascii="Times New Roman" w:hAnsi="Times New Roman"/>
          <w:sz w:val="24"/>
          <w:szCs w:val="24"/>
          <w:lang w:val="en-US"/>
        </w:rPr>
        <w:t xml:space="preserve">Plotting can be done sorting stations in different ways, e.g. EW, to better identify nearby stations with manual detection. </w:t>
      </w:r>
      <w:r w:rsidRPr="00AA7088">
        <w:rPr>
          <w:rFonts w:ascii="Times New Roman" w:hAnsi="Times New Roman"/>
          <w:sz w:val="24"/>
          <w:szCs w:val="24"/>
          <w:lang w:val="en-US"/>
        </w:rPr>
        <w:t xml:space="preserve">When an event has been found, it is </w:t>
      </w:r>
      <w:r w:rsidRPr="00684AE5">
        <w:rPr>
          <w:rFonts w:ascii="Times New Roman" w:hAnsi="Times New Roman"/>
          <w:sz w:val="24"/>
          <w:szCs w:val="24"/>
          <w:lang w:val="en-US"/>
        </w:rPr>
        <w:t>located and, if location is considered ok, also stored in the SQL data base together with relevant parameters.</w:t>
      </w:r>
      <w:r>
        <w:rPr>
          <w:rFonts w:ascii="Times New Roman" w:hAnsi="Times New Roman"/>
          <w:sz w:val="24"/>
          <w:szCs w:val="24"/>
          <w:lang w:val="en-US"/>
        </w:rPr>
        <w:t xml:space="preserve"> At the same time, the event is published on the web page, emails are sent out to specific agencies and an SMS is sent to interested parties. In addition, when detection on SeisComp3 is announced, the corresponding event is located immediately.</w:t>
      </w:r>
    </w:p>
    <w:p w:rsidR="00D57A3E" w:rsidRDefault="00D57A3E" w:rsidP="00473671">
      <w:pPr>
        <w:rPr>
          <w:rFonts w:ascii="Times New Roman" w:hAnsi="Times New Roman"/>
          <w:sz w:val="24"/>
          <w:szCs w:val="24"/>
          <w:lang w:val="en-US"/>
        </w:rPr>
      </w:pPr>
    </w:p>
    <w:p w:rsidR="00D57A3E" w:rsidRDefault="00D57A3E" w:rsidP="00473671">
      <w:pPr>
        <w:rPr>
          <w:rFonts w:ascii="Times New Roman" w:hAnsi="Times New Roman"/>
          <w:sz w:val="24"/>
          <w:szCs w:val="24"/>
          <w:lang w:val="en-US"/>
        </w:rPr>
      </w:pPr>
      <w:r>
        <w:rPr>
          <w:rFonts w:ascii="Times New Roman" w:hAnsi="Times New Roman"/>
          <w:sz w:val="24"/>
          <w:szCs w:val="24"/>
          <w:lang w:val="en-US"/>
        </w:rPr>
        <w:t>There is no waveform file created corresponding to the event, so any processing must be based on the continuous data. EA has online access to all continuous data since 2006. From 1997 to 2006, the waveform data is stored in SUDS and SEISAN format as event files (some continuous data is available) but it cannot be used with the current processing system.</w:t>
      </w:r>
    </w:p>
    <w:p w:rsidR="00D57A3E" w:rsidRDefault="00D57A3E" w:rsidP="00AA7088">
      <w:pPr>
        <w:pStyle w:val="Normal1"/>
        <w:spacing w:line="240" w:lineRule="auto"/>
        <w:rPr>
          <w:rFonts w:ascii="Times New Roman" w:hAnsi="Times New Roman" w:cs="Times New Roman"/>
          <w:sz w:val="24"/>
          <w:szCs w:val="24"/>
          <w:lang w:val="en-US"/>
        </w:rPr>
      </w:pP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EA software is very user friendly and well adapted to working with continuous data in the current structure. It is simple to recall events (if the time is known) within a continuous segment and it is very fast to plot, once the data has been read in. Thus for detecting and locating events from a continuous data stream, it is difficult to make it much better.</w:t>
      </w:r>
    </w:p>
    <w:p w:rsidR="00D57A3E" w:rsidRDefault="00D57A3E" w:rsidP="00AA7088">
      <w:pPr>
        <w:pStyle w:val="Normal1"/>
        <w:spacing w:line="240" w:lineRule="auto"/>
        <w:rPr>
          <w:rFonts w:ascii="Times New Roman" w:hAnsi="Times New Roman" w:cs="Times New Roman"/>
          <w:sz w:val="24"/>
          <w:szCs w:val="24"/>
          <w:lang w:val="en-US"/>
        </w:rPr>
      </w:pPr>
    </w:p>
    <w:p w:rsidR="00D57A3E" w:rsidRPr="00AA7088" w:rsidRDefault="00D57A3E" w:rsidP="00505861">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The processing </w:t>
      </w:r>
      <w:r>
        <w:rPr>
          <w:rFonts w:ascii="Times New Roman" w:hAnsi="Times New Roman" w:cs="Times New Roman"/>
          <w:sz w:val="24"/>
          <w:szCs w:val="24"/>
          <w:lang w:val="en-US"/>
        </w:rPr>
        <w:t xml:space="preserve">is presently </w:t>
      </w:r>
      <w:r w:rsidRPr="00AA7088">
        <w:rPr>
          <w:rFonts w:ascii="Times New Roman" w:hAnsi="Times New Roman" w:cs="Times New Roman"/>
          <w:sz w:val="24"/>
          <w:szCs w:val="24"/>
          <w:lang w:val="en-US"/>
        </w:rPr>
        <w:t>limited to picking of P and S phases, and reading of ampl</w:t>
      </w:r>
      <w:r>
        <w:rPr>
          <w:rFonts w:ascii="Times New Roman" w:hAnsi="Times New Roman" w:cs="Times New Roman"/>
          <w:sz w:val="24"/>
          <w:szCs w:val="24"/>
          <w:lang w:val="en-US"/>
        </w:rPr>
        <w:t>itudes for magnitude calculated</w:t>
      </w:r>
      <w:r w:rsidRPr="00AA7088">
        <w:rPr>
          <w:rFonts w:ascii="Times New Roman" w:hAnsi="Times New Roman" w:cs="Times New Roman"/>
          <w:sz w:val="24"/>
          <w:szCs w:val="24"/>
          <w:lang w:val="en-US"/>
        </w:rPr>
        <w:t xml:space="preserve"> from the P waves (which is non-standard</w:t>
      </w:r>
      <w:r>
        <w:rPr>
          <w:rFonts w:ascii="Times New Roman" w:hAnsi="Times New Roman" w:cs="Times New Roman"/>
          <w:sz w:val="24"/>
          <w:szCs w:val="24"/>
          <w:lang w:val="en-US"/>
        </w:rPr>
        <w:t xml:space="preserve">, a new version of EA will also be able to read standard amplitudes for Ml, mb, Ms and MS). </w:t>
      </w:r>
      <w:r w:rsidRPr="00AA7088">
        <w:rPr>
          <w:rFonts w:ascii="Times New Roman" w:hAnsi="Times New Roman" w:cs="Times New Roman"/>
          <w:sz w:val="24"/>
          <w:szCs w:val="24"/>
          <w:lang w:val="en-US"/>
        </w:rPr>
        <w:t xml:space="preserve">From these data, hypocenter and magnitude are computed using Hypoinverse. </w:t>
      </w:r>
      <w:r>
        <w:rPr>
          <w:rFonts w:ascii="Times New Roman" w:hAnsi="Times New Roman" w:cs="Times New Roman"/>
          <w:sz w:val="24"/>
          <w:szCs w:val="24"/>
          <w:lang w:val="en-US"/>
        </w:rPr>
        <w:t>At first all stations are read. However if large residuals are encountered with particular stations, they are not used for location.</w:t>
      </w:r>
    </w:p>
    <w:p w:rsidR="00D57A3E"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This pro</w:t>
      </w:r>
      <w:r>
        <w:rPr>
          <w:rFonts w:ascii="Times New Roman" w:hAnsi="Times New Roman" w:cs="Times New Roman"/>
          <w:sz w:val="24"/>
          <w:szCs w:val="24"/>
          <w:lang w:val="en-US"/>
        </w:rPr>
        <w:t>cessing appears efficient</w:t>
      </w:r>
      <w:r w:rsidRPr="00AA7088">
        <w:rPr>
          <w:rFonts w:ascii="Times New Roman" w:hAnsi="Times New Roman" w:cs="Times New Roman"/>
          <w:sz w:val="24"/>
          <w:szCs w:val="24"/>
          <w:lang w:val="en-US"/>
        </w:rPr>
        <w:t>, but has limitations in what can be done. Within the EA software it is not possible to extract event listings, which makes it difficult to work with event data retrospectively. In other words, putting data into the database with some limited processing works</w:t>
      </w:r>
      <w:r>
        <w:rPr>
          <w:rFonts w:ascii="Times New Roman" w:hAnsi="Times New Roman" w:cs="Times New Roman"/>
          <w:sz w:val="24"/>
          <w:szCs w:val="24"/>
          <w:lang w:val="en-US"/>
        </w:rPr>
        <w:t xml:space="preserve"> well</w:t>
      </w:r>
      <w:r w:rsidRPr="00AA7088">
        <w:rPr>
          <w:rFonts w:ascii="Times New Roman" w:hAnsi="Times New Roman" w:cs="Times New Roman"/>
          <w:sz w:val="24"/>
          <w:szCs w:val="24"/>
          <w:lang w:val="en-US"/>
        </w:rPr>
        <w:t>, but extracting event</w:t>
      </w:r>
      <w:r>
        <w:rPr>
          <w:rFonts w:ascii="Times New Roman" w:hAnsi="Times New Roman" w:cs="Times New Roman"/>
          <w:sz w:val="24"/>
          <w:szCs w:val="24"/>
          <w:lang w:val="en-US"/>
        </w:rPr>
        <w:t>s</w:t>
      </w:r>
      <w:r w:rsidRPr="00AA7088">
        <w:rPr>
          <w:rFonts w:ascii="Times New Roman" w:hAnsi="Times New Roman" w:cs="Times New Roman"/>
          <w:sz w:val="24"/>
          <w:szCs w:val="24"/>
          <w:lang w:val="en-US"/>
        </w:rPr>
        <w:t xml:space="preserve"> or waveform data is not easily possible. Searching for earthquakes in the database can be done through a web interface but</w:t>
      </w:r>
      <w:r>
        <w:rPr>
          <w:rFonts w:ascii="Times New Roman" w:hAnsi="Times New Roman" w:cs="Times New Roman"/>
          <w:sz w:val="24"/>
          <w:szCs w:val="24"/>
          <w:lang w:val="en-US"/>
        </w:rPr>
        <w:t xml:space="preserve"> only gives parameters for events </w:t>
      </w:r>
      <w:r w:rsidRPr="00385D9E">
        <w:rPr>
          <w:rFonts w:ascii="Times New Roman" w:hAnsi="Times New Roman" w:cs="Times New Roman"/>
          <w:color w:val="FF0000"/>
          <w:sz w:val="24"/>
          <w:szCs w:val="24"/>
          <w:lang w:val="en-US"/>
        </w:rPr>
        <w:t xml:space="preserve"> </w:t>
      </w:r>
      <w:r w:rsidRPr="00AA7088">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no </w:t>
      </w:r>
      <w:r w:rsidRPr="00AA7088">
        <w:rPr>
          <w:rFonts w:ascii="Times New Roman" w:hAnsi="Times New Roman" w:cs="Times New Roman"/>
          <w:sz w:val="24"/>
          <w:szCs w:val="24"/>
          <w:lang w:val="en-US"/>
        </w:rPr>
        <w:t>waveform data.</w:t>
      </w:r>
    </w:p>
    <w:p w:rsidR="00D57A3E" w:rsidRDefault="00D57A3E" w:rsidP="00AA7088">
      <w:pPr>
        <w:pStyle w:val="Normal1"/>
        <w:spacing w:line="240" w:lineRule="auto"/>
        <w:rPr>
          <w:rFonts w:ascii="Times New Roman" w:hAnsi="Times New Roman" w:cs="Times New Roman"/>
          <w:sz w:val="24"/>
          <w:szCs w:val="24"/>
          <w:lang w:val="en-US"/>
        </w:rPr>
      </w:pP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current magnitude calculated immediately is the non standard Ml. Correct Mw from moment tensor inversion is calculated independently of EA after a few days since the data has to be taken to a different system and reprocessed. More standard magnitudes will probably be calculated by EA in the future.</w:t>
      </w:r>
    </w:p>
    <w:p w:rsidR="00D57A3E" w:rsidRDefault="00D57A3E" w:rsidP="0063405E">
      <w:pPr>
        <w:pStyle w:val="Normal1"/>
        <w:spacing w:line="240" w:lineRule="auto"/>
        <w:rPr>
          <w:rFonts w:ascii="Times New Roman" w:hAnsi="Times New Roman" w:cs="Times New Roman"/>
          <w:sz w:val="24"/>
          <w:szCs w:val="24"/>
          <w:lang w:val="en-US"/>
        </w:rPr>
      </w:pPr>
    </w:p>
    <w:p w:rsidR="00D57A3E" w:rsidRDefault="00D57A3E" w:rsidP="0063405E">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So while EA is very good for initial processing, it cannot be used for further event analysis and it has no output of integrated data sets for other programs.</w:t>
      </w:r>
    </w:p>
    <w:p w:rsidR="00D57A3E" w:rsidRDefault="00D57A3E" w:rsidP="00684AE5">
      <w:pPr>
        <w:pStyle w:val="Normal1"/>
        <w:spacing w:line="240" w:lineRule="auto"/>
        <w:rPr>
          <w:rFonts w:ascii="Times New Roman" w:hAnsi="Times New Roman" w:cs="Times New Roman"/>
          <w:sz w:val="24"/>
          <w:szCs w:val="24"/>
          <w:lang w:val="en-US"/>
        </w:rPr>
      </w:pPr>
    </w:p>
    <w:p w:rsidR="00D57A3E" w:rsidRPr="002E1ABD" w:rsidRDefault="00D57A3E" w:rsidP="00684AE5">
      <w:pPr>
        <w:pStyle w:val="Normal1"/>
        <w:spacing w:line="240" w:lineRule="auto"/>
        <w:rPr>
          <w:rFonts w:ascii="Times New Roman" w:hAnsi="Times New Roman" w:cs="Times New Roman"/>
          <w:b/>
          <w:sz w:val="24"/>
          <w:szCs w:val="24"/>
          <w:lang w:val="en-US"/>
        </w:rPr>
      </w:pPr>
      <w:r w:rsidRPr="002E1ABD">
        <w:rPr>
          <w:rFonts w:ascii="Times New Roman" w:hAnsi="Times New Roman" w:cs="Times New Roman"/>
          <w:b/>
          <w:sz w:val="24"/>
          <w:szCs w:val="24"/>
          <w:lang w:val="en-US"/>
        </w:rPr>
        <w:t>The data base</w:t>
      </w:r>
    </w:p>
    <w:p w:rsidR="00D57A3E" w:rsidRDefault="00D57A3E" w:rsidP="00684AE5">
      <w:pPr>
        <w:pStyle w:val="Normal1"/>
        <w:spacing w:line="240" w:lineRule="auto"/>
        <w:rPr>
          <w:rFonts w:ascii="Times New Roman" w:hAnsi="Times New Roman" w:cs="Times New Roman"/>
          <w:sz w:val="24"/>
          <w:szCs w:val="24"/>
          <w:lang w:val="en-US"/>
        </w:rPr>
      </w:pPr>
    </w:p>
    <w:p w:rsidR="00D57A3E" w:rsidRDefault="00D57A3E" w:rsidP="0050477E">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EA SQL data base under Windows contains hypocenters and magnitudes (so far a nonstandard Ml) for local events and corresponding observations. Fault plane solutions made outside EA are also put into the data base, as well as the fault plane solutions from moment tensor solutions. All other standard parameters are missing: </w:t>
      </w:r>
      <w:r w:rsidRPr="00D57F31">
        <w:rPr>
          <w:rFonts w:ascii="Times New Roman" w:hAnsi="Times New Roman" w:cs="Times New Roman"/>
          <w:sz w:val="24"/>
          <w:szCs w:val="24"/>
          <w:lang w:val="en-US"/>
        </w:rPr>
        <w:t xml:space="preserve">Teleseismic locations and magnitudes, result from spectral analysis, </w:t>
      </w:r>
      <w:r>
        <w:rPr>
          <w:rFonts w:ascii="Times New Roman" w:hAnsi="Times New Roman" w:cs="Times New Roman"/>
          <w:sz w:val="24"/>
          <w:szCs w:val="24"/>
          <w:lang w:val="en-US"/>
        </w:rPr>
        <w:t xml:space="preserve">elements of </w:t>
      </w:r>
      <w:r w:rsidRPr="00D57F31">
        <w:rPr>
          <w:rFonts w:ascii="Times New Roman" w:hAnsi="Times New Roman" w:cs="Times New Roman"/>
          <w:sz w:val="24"/>
          <w:szCs w:val="24"/>
          <w:lang w:val="en-US"/>
        </w:rPr>
        <w:t>moment tensor and felt (macroseismic)</w:t>
      </w:r>
      <w:r>
        <w:rPr>
          <w:rFonts w:ascii="Times New Roman" w:hAnsi="Times New Roman" w:cs="Times New Roman"/>
          <w:sz w:val="24"/>
          <w:szCs w:val="24"/>
          <w:lang w:val="en-US"/>
        </w:rPr>
        <w:t xml:space="preserve"> information. However the data base contains all instrumental information and is very useful for maintaining the network parameters and it seems to be well maintained. </w:t>
      </w:r>
    </w:p>
    <w:p w:rsidR="00D57A3E" w:rsidRDefault="00D57A3E" w:rsidP="0050477E">
      <w:pPr>
        <w:pStyle w:val="Normal1"/>
        <w:spacing w:line="240" w:lineRule="auto"/>
        <w:rPr>
          <w:rFonts w:ascii="Times New Roman" w:hAnsi="Times New Roman" w:cs="Times New Roman"/>
          <w:sz w:val="24"/>
          <w:szCs w:val="24"/>
          <w:lang w:val="en-US"/>
        </w:rPr>
      </w:pPr>
    </w:p>
    <w:p w:rsidR="00D57A3E" w:rsidRDefault="00D57A3E" w:rsidP="0050477E">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On average 100 events are located per day and the majority have less than 20 stations used for the location. The number of fault plane solutions and moment tensor solutions per month is at least 10 and 10 respectively. The analysis workload is therefore reasonable on normal days. For teleseismic earthquakes, only P is read on some stations and no location or magnitude is made. Since the events are not marked as teleseismic events, they are difficult to find again in the data base.</w:t>
      </w:r>
    </w:p>
    <w:p w:rsidR="00D57A3E" w:rsidRDefault="00D57A3E" w:rsidP="0050477E">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continuous data is stored in original raw file formatted gcf files. These files cannot directly be used with other programs since the channel information is not correct in all cases. Working with EA presents no problem since the correct channel information is stored in the SQL data base.</w:t>
      </w:r>
    </w:p>
    <w:p w:rsidR="00D57A3E" w:rsidRDefault="00D57A3E" w:rsidP="00684AE5">
      <w:pPr>
        <w:pStyle w:val="Normal1"/>
        <w:spacing w:line="240" w:lineRule="auto"/>
        <w:rPr>
          <w:rFonts w:ascii="Times New Roman" w:hAnsi="Times New Roman" w:cs="Times New Roman"/>
          <w:sz w:val="24"/>
          <w:szCs w:val="24"/>
          <w:lang w:val="en-US"/>
        </w:rPr>
      </w:pPr>
    </w:p>
    <w:p w:rsidR="00D57A3E" w:rsidRDefault="00D57A3E" w:rsidP="00684AE5">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in house general user has no access to the data outside the closed processing computer  network. Waveform data can here be copied out in 15 min files but the readings must be taken from the web page in a comma separated format. An output in SEISAN format is also being made.</w:t>
      </w:r>
    </w:p>
    <w:p w:rsidR="00D57A3E" w:rsidRDefault="00D57A3E" w:rsidP="00684AE5">
      <w:pPr>
        <w:pStyle w:val="Normal1"/>
        <w:spacing w:line="240" w:lineRule="auto"/>
        <w:rPr>
          <w:rFonts w:ascii="Times New Roman" w:hAnsi="Times New Roman" w:cs="Times New Roman"/>
          <w:b/>
          <w:sz w:val="24"/>
          <w:szCs w:val="24"/>
          <w:lang w:val="en-US"/>
        </w:rPr>
      </w:pPr>
    </w:p>
    <w:p w:rsidR="00D57A3E" w:rsidRPr="0063405E" w:rsidRDefault="00D57A3E" w:rsidP="00684AE5">
      <w:pPr>
        <w:pStyle w:val="Normal1"/>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Personnel</w:t>
      </w:r>
    </w:p>
    <w:p w:rsidR="00D57A3E" w:rsidRDefault="00D57A3E" w:rsidP="00AA7088">
      <w:pPr>
        <w:pStyle w:val="Normal1"/>
        <w:spacing w:line="240" w:lineRule="auto"/>
        <w:rPr>
          <w:rFonts w:ascii="Times New Roman" w:hAnsi="Times New Roman" w:cs="Times New Roman"/>
          <w:sz w:val="24"/>
          <w:szCs w:val="24"/>
          <w:lang w:val="en-US"/>
        </w:rPr>
      </w:pP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are 14 people running the network. Thirteen have BSc or MSc degrees and one person is a technician. </w:t>
      </w: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Four people are on permanent night and weekend shifts, one at a time, and do not participate in other activities. During this time they locate all events in their period.</w:t>
      </w: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One person (Tugbay) is leader of the whole group.</w:t>
      </w: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One person (Kenan) is programming the EA system and does general IT work. </w:t>
      </w:r>
    </w:p>
    <w:p w:rsidR="00D57A3E"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Eight persons share the processing in the day time on week days, each working in 2 hour slots which leaves time for other tasks:</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 xml:space="preserve">One person: Reports in case of larger </w:t>
      </w:r>
      <w:r w:rsidRPr="00D57F31">
        <w:rPr>
          <w:rFonts w:ascii="Times New Roman" w:hAnsi="Times New Roman"/>
          <w:sz w:val="24"/>
          <w:szCs w:val="24"/>
          <w:lang w:val="en-US"/>
        </w:rPr>
        <w:t>earthquakes (in both Turkish and English</w:t>
      </w:r>
      <w:r>
        <w:rPr>
          <w:rFonts w:ascii="Times New Roman" w:hAnsi="Times New Roman"/>
          <w:sz w:val="24"/>
          <w:szCs w:val="24"/>
          <w:lang w:val="en-US"/>
        </w:rPr>
        <w:t xml:space="preserve">), making a historical catalog and working on GZF deep borehole instrumentation project. </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 xml:space="preserve">One person: Fault plane solutions with polarities and Focmec and moment tensor solutions with Isola.  Making a historical catalog and working on GZF deep borehole instrumentation project. </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One person: Moment tensor solution using (Swift), maintaining catalog and responsible for field operation (main job).</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One person: Moment tensor inversion (Swift), also responsible for checking all routine locations. Also works with catalog maintenance.</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One person: Main responsible field operation and processing.</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Technician: Field work and logistics, minor electronic repairs.</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3 newly recruited persons: Only doing locations and initial training.</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 xml:space="preserve">Field work is shared within the group and takes about one complete position. </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r>
        <w:rPr>
          <w:rFonts w:ascii="Times New Roman" w:hAnsi="Times New Roman"/>
          <w:sz w:val="24"/>
          <w:szCs w:val="24"/>
          <w:lang w:val="en-US"/>
        </w:rPr>
        <w:t>The work seems to be well organized and there seems to be good working relations among the personnel. It is good that the whole group is getting experience with both routine locations and field work, however it also to time away from more skilled work. There is some lack of seismological knowledge and speaking English is a problem for some.</w:t>
      </w: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sz w:val="24"/>
          <w:szCs w:val="24"/>
          <w:lang w:val="en-US"/>
        </w:rPr>
      </w:pPr>
    </w:p>
    <w:p w:rsidR="00D57A3E" w:rsidRDefault="00D57A3E" w:rsidP="0050477E">
      <w:pPr>
        <w:rPr>
          <w:rFonts w:ascii="Times New Roman" w:hAnsi="Times New Roman"/>
          <w:b/>
          <w:sz w:val="24"/>
          <w:szCs w:val="24"/>
          <w:lang w:val="en-US"/>
        </w:rPr>
      </w:pPr>
      <w:r w:rsidRPr="002E1ABD">
        <w:rPr>
          <w:rFonts w:ascii="Times New Roman" w:hAnsi="Times New Roman"/>
          <w:b/>
          <w:sz w:val="24"/>
          <w:szCs w:val="24"/>
          <w:lang w:val="en-US"/>
        </w:rPr>
        <w:t>Strong motion network</w:t>
      </w:r>
    </w:p>
    <w:p w:rsidR="00D57A3E" w:rsidRPr="002E1ABD" w:rsidRDefault="00D57A3E" w:rsidP="0050477E">
      <w:pPr>
        <w:rPr>
          <w:rFonts w:ascii="Times New Roman" w:hAnsi="Times New Roman"/>
          <w:b/>
          <w:sz w:val="24"/>
          <w:szCs w:val="24"/>
          <w:lang w:val="en-US"/>
        </w:rPr>
      </w:pPr>
    </w:p>
    <w:p w:rsidR="00D57A3E" w:rsidRDefault="00D57A3E" w:rsidP="002E1ABD">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strong motion network has about 300 Guralp stations with internet connection and about 100 older stations without internet connection. Event files (triggered files, trigger level 1 gal) are collected from the field using Scream. Of the internet connected stations, 50 sends real time data to a local Scream system. The remaining stations trigger locally and data has to be collected from the sites. In addition, 75 new GeoSig stations are now being installed. These </w:t>
      </w:r>
      <w:r w:rsidRPr="00D57F31">
        <w:rPr>
          <w:rFonts w:ascii="Times New Roman" w:hAnsi="Times New Roman" w:cs="Times New Roman"/>
          <w:color w:val="auto"/>
          <w:sz w:val="24"/>
          <w:szCs w:val="24"/>
          <w:lang w:val="en-US"/>
        </w:rPr>
        <w:t>stations (will be able to</w:t>
      </w:r>
      <w:r>
        <w:rPr>
          <w:rFonts w:ascii="Times New Roman" w:hAnsi="Times New Roman" w:cs="Times New Roman"/>
          <w:sz w:val="24"/>
          <w:szCs w:val="24"/>
          <w:lang w:val="en-US"/>
        </w:rPr>
        <w:t>) transmit data in real time with SeedLink.</w:t>
      </w:r>
    </w:p>
    <w:p w:rsidR="00D57A3E" w:rsidRDefault="00D57A3E" w:rsidP="002E1ABD">
      <w:pPr>
        <w:pStyle w:val="Normal1"/>
        <w:spacing w:line="240" w:lineRule="auto"/>
        <w:rPr>
          <w:rFonts w:ascii="Times New Roman" w:hAnsi="Times New Roman" w:cs="Times New Roman"/>
          <w:sz w:val="24"/>
          <w:szCs w:val="24"/>
          <w:lang w:val="en-US"/>
        </w:rPr>
      </w:pPr>
    </w:p>
    <w:p w:rsidR="00D57A3E" w:rsidRDefault="00D57A3E" w:rsidP="002E1ABD">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strong motion data from all events are stored in a public data base, all in the same ASCII format. There are a total of 7800 events available since 1976 and currently about 25 events are recorded per month. </w:t>
      </w:r>
    </w:p>
    <w:p w:rsidR="00D57A3E" w:rsidRDefault="00D57A3E" w:rsidP="002E1ABD">
      <w:pPr>
        <w:pStyle w:val="Normal1"/>
        <w:spacing w:line="240" w:lineRule="auto"/>
        <w:rPr>
          <w:rFonts w:ascii="Times New Roman" w:hAnsi="Times New Roman" w:cs="Times New Roman"/>
          <w:sz w:val="24"/>
          <w:szCs w:val="24"/>
          <w:lang w:val="en-US"/>
        </w:rPr>
      </w:pPr>
      <w:r w:rsidRPr="00D57F31">
        <w:rPr>
          <w:rFonts w:ascii="Times New Roman" w:hAnsi="Times New Roman" w:cs="Times New Roman"/>
          <w:color w:val="auto"/>
          <w:sz w:val="24"/>
          <w:szCs w:val="24"/>
          <w:lang w:val="en-US"/>
        </w:rPr>
        <w:t xml:space="preserve">Events </w:t>
      </w:r>
      <w:r>
        <w:rPr>
          <w:rFonts w:ascii="Times New Roman" w:hAnsi="Times New Roman" w:cs="Times New Roman"/>
          <w:color w:val="auto"/>
          <w:sz w:val="24"/>
          <w:szCs w:val="24"/>
          <w:lang w:val="en-US"/>
        </w:rPr>
        <w:t>from the strong motion network</w:t>
      </w:r>
      <w:r w:rsidRPr="00D57F31">
        <w:rPr>
          <w:rFonts w:ascii="Times New Roman" w:hAnsi="Times New Roman" w:cs="Times New Roman"/>
          <w:color w:val="auto"/>
          <w:sz w:val="24"/>
          <w:szCs w:val="24"/>
          <w:lang w:val="en-US"/>
        </w:rPr>
        <w:t xml:space="preserve"> from</w:t>
      </w:r>
      <w:r>
        <w:rPr>
          <w:rFonts w:ascii="Times New Roman" w:hAnsi="Times New Roman" w:cs="Times New Roman"/>
          <w:sz w:val="24"/>
          <w:szCs w:val="24"/>
          <w:lang w:val="en-US"/>
        </w:rPr>
        <w:t xml:space="preserve"> 2011 and 2012 were checked in SEISAN. It seems that many events are only recorded with one station which seems strange considering the density of the network.</w:t>
      </w:r>
    </w:p>
    <w:p w:rsidR="00D57A3E" w:rsidRPr="00AA7088" w:rsidRDefault="00D57A3E" w:rsidP="002E1ABD">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strong motion stations are generally not used for location although the nearest ones significantly could improve the epicenter location and depth.</w:t>
      </w:r>
    </w:p>
    <w:p w:rsidR="00D57A3E" w:rsidRDefault="00D57A3E" w:rsidP="00684AE5">
      <w:pPr>
        <w:rPr>
          <w:rFonts w:ascii="Times New Roman" w:hAnsi="Times New Roman"/>
          <w:sz w:val="24"/>
          <w:szCs w:val="24"/>
          <w:lang w:val="en-US"/>
        </w:rPr>
      </w:pPr>
    </w:p>
    <w:p w:rsidR="00D57A3E" w:rsidRPr="00AA7088" w:rsidRDefault="00D57A3E" w:rsidP="00684AE5">
      <w:pPr>
        <w:rPr>
          <w:rFonts w:ascii="Times New Roman" w:hAnsi="Times New Roman"/>
          <w:sz w:val="24"/>
          <w:szCs w:val="24"/>
          <w:lang w:val="en-US"/>
        </w:rPr>
      </w:pPr>
    </w:p>
    <w:p w:rsidR="00D57A3E" w:rsidRPr="00684AE5" w:rsidRDefault="00D57A3E" w:rsidP="00684AE5">
      <w:pPr>
        <w:rPr>
          <w:rFonts w:ascii="Times New Roman" w:hAnsi="Times New Roman"/>
          <w:sz w:val="24"/>
          <w:szCs w:val="24"/>
          <w:lang w:val="en-US"/>
        </w:rPr>
      </w:pP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Pr="00A60810" w:rsidRDefault="00D57A3E" w:rsidP="00AA7088">
      <w:pPr>
        <w:pStyle w:val="Normal1"/>
        <w:spacing w:line="240" w:lineRule="auto"/>
        <w:rPr>
          <w:rFonts w:ascii="Times New Roman" w:hAnsi="Times New Roman" w:cs="Times New Roman"/>
          <w:b/>
          <w:sz w:val="24"/>
          <w:szCs w:val="24"/>
          <w:lang w:val="en-US"/>
        </w:rPr>
      </w:pPr>
      <w:r w:rsidRPr="00A60810">
        <w:rPr>
          <w:rFonts w:ascii="Times New Roman" w:hAnsi="Times New Roman" w:cs="Times New Roman"/>
          <w:b/>
          <w:sz w:val="24"/>
          <w:szCs w:val="24"/>
          <w:lang w:val="en-US"/>
        </w:rPr>
        <w:t>Based on the observations made during the two visits, we make the following comment</w:t>
      </w:r>
      <w:r>
        <w:rPr>
          <w:rFonts w:ascii="Times New Roman" w:hAnsi="Times New Roman" w:cs="Times New Roman"/>
          <w:b/>
          <w:sz w:val="24"/>
          <w:szCs w:val="24"/>
          <w:lang w:val="en-US"/>
        </w:rPr>
        <w:t>s</w:t>
      </w:r>
      <w:r w:rsidRPr="00A60810">
        <w:rPr>
          <w:rFonts w:ascii="Times New Roman" w:hAnsi="Times New Roman" w:cs="Times New Roman"/>
          <w:b/>
          <w:sz w:val="24"/>
          <w:szCs w:val="24"/>
          <w:lang w:val="en-US"/>
        </w:rPr>
        <w:t xml:space="preserve"> and recommendations:</w:t>
      </w:r>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Default="00D57A3E" w:rsidP="003A13E3">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The main content of the AFAD  data base should </w:t>
      </w:r>
      <w:r>
        <w:rPr>
          <w:rFonts w:ascii="Times New Roman" w:hAnsi="Times New Roman" w:cs="Times New Roman"/>
          <w:sz w:val="24"/>
          <w:szCs w:val="24"/>
          <w:lang w:val="en-US"/>
        </w:rPr>
        <w:t xml:space="preserve">in the future </w:t>
      </w:r>
      <w:r w:rsidRPr="00AA7088">
        <w:rPr>
          <w:rFonts w:ascii="Times New Roman" w:hAnsi="Times New Roman" w:cs="Times New Roman"/>
          <w:sz w:val="24"/>
          <w:szCs w:val="24"/>
          <w:lang w:val="en-US"/>
        </w:rPr>
        <w:t>be hypocenter locations</w:t>
      </w:r>
      <w:r>
        <w:rPr>
          <w:rFonts w:ascii="Times New Roman" w:hAnsi="Times New Roman" w:cs="Times New Roman"/>
          <w:sz w:val="24"/>
          <w:szCs w:val="24"/>
          <w:lang w:val="en-US"/>
        </w:rPr>
        <w:t xml:space="preserve"> of both local and teleseismic</w:t>
      </w:r>
      <w:r w:rsidRPr="00AB69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earthquakes</w:t>
      </w:r>
      <w:r w:rsidRPr="00AA7088">
        <w:rPr>
          <w:rFonts w:ascii="Times New Roman" w:hAnsi="Times New Roman" w:cs="Times New Roman"/>
          <w:sz w:val="24"/>
          <w:szCs w:val="24"/>
          <w:lang w:val="en-US"/>
        </w:rPr>
        <w:t>, local magnitude Ml, broad band surface magnitude MS and moment magnitude Mw,</w:t>
      </w:r>
      <w:r>
        <w:rPr>
          <w:rFonts w:ascii="Times New Roman" w:hAnsi="Times New Roman" w:cs="Times New Roman"/>
          <w:sz w:val="24"/>
          <w:szCs w:val="24"/>
          <w:lang w:val="en-US"/>
        </w:rPr>
        <w:t xml:space="preserve"> spectral parameters,</w:t>
      </w:r>
      <w:r w:rsidRPr="00AA7088">
        <w:rPr>
          <w:rFonts w:ascii="Times New Roman" w:hAnsi="Times New Roman" w:cs="Times New Roman"/>
          <w:sz w:val="24"/>
          <w:szCs w:val="24"/>
          <w:lang w:val="en-US"/>
        </w:rPr>
        <w:t xml:space="preserve"> moment tensor solutions for larger events</w:t>
      </w:r>
      <w:r>
        <w:rPr>
          <w:rFonts w:ascii="Times New Roman" w:hAnsi="Times New Roman" w:cs="Times New Roman"/>
          <w:sz w:val="24"/>
          <w:szCs w:val="24"/>
          <w:lang w:val="en-US"/>
        </w:rPr>
        <w:t xml:space="preserve">, </w:t>
      </w:r>
      <w:r w:rsidRPr="00AA7088">
        <w:rPr>
          <w:rFonts w:ascii="Times New Roman" w:hAnsi="Times New Roman" w:cs="Times New Roman"/>
          <w:sz w:val="24"/>
          <w:szCs w:val="24"/>
          <w:lang w:val="en-US"/>
        </w:rPr>
        <w:t xml:space="preserve"> fault plane solutions</w:t>
      </w:r>
      <w:r>
        <w:rPr>
          <w:rFonts w:ascii="Times New Roman" w:hAnsi="Times New Roman" w:cs="Times New Roman"/>
          <w:sz w:val="24"/>
          <w:szCs w:val="24"/>
          <w:lang w:val="en-US"/>
        </w:rPr>
        <w:t xml:space="preserve"> and information about felt events.</w:t>
      </w:r>
    </w:p>
    <w:p w:rsidR="00D57A3E" w:rsidRDefault="00D57A3E" w:rsidP="00F42802">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It is </w:t>
      </w:r>
      <w:r>
        <w:rPr>
          <w:rFonts w:ascii="Times New Roman" w:hAnsi="Times New Roman" w:cs="Times New Roman"/>
          <w:sz w:val="24"/>
          <w:szCs w:val="24"/>
          <w:lang w:val="en-US"/>
        </w:rPr>
        <w:t>difficult</w:t>
      </w:r>
      <w:r w:rsidRPr="00AA7088">
        <w:rPr>
          <w:rFonts w:ascii="Times New Roman" w:hAnsi="Times New Roman" w:cs="Times New Roman"/>
          <w:sz w:val="24"/>
          <w:szCs w:val="24"/>
          <w:lang w:val="en-US"/>
        </w:rPr>
        <w:t xml:space="preserve"> to extract complete sets of event, waveform and instrumentation data</w:t>
      </w:r>
      <w:r>
        <w:rPr>
          <w:rFonts w:ascii="Times New Roman" w:hAnsi="Times New Roman" w:cs="Times New Roman"/>
          <w:sz w:val="24"/>
          <w:szCs w:val="24"/>
          <w:lang w:val="en-US"/>
        </w:rPr>
        <w:t xml:space="preserve"> for the general user</w:t>
      </w:r>
      <w:r w:rsidRPr="00AA7088">
        <w:rPr>
          <w:rFonts w:ascii="Times New Roman" w:hAnsi="Times New Roman" w:cs="Times New Roman"/>
          <w:sz w:val="24"/>
          <w:szCs w:val="24"/>
          <w:lang w:val="en-US"/>
        </w:rPr>
        <w:t>. This is a serious problem as it means that the data are not easily available for research work. An ongoing project to build a national data set may overcome this limitation. The data should be s</w:t>
      </w:r>
      <w:r>
        <w:rPr>
          <w:rFonts w:ascii="Times New Roman" w:hAnsi="Times New Roman" w:cs="Times New Roman"/>
          <w:sz w:val="24"/>
          <w:szCs w:val="24"/>
          <w:lang w:val="en-US"/>
        </w:rPr>
        <w:t xml:space="preserve">tored in a way that is </w:t>
      </w:r>
      <w:r w:rsidRPr="00AA7088">
        <w:rPr>
          <w:rFonts w:ascii="Times New Roman" w:hAnsi="Times New Roman" w:cs="Times New Roman"/>
          <w:sz w:val="24"/>
          <w:szCs w:val="24"/>
          <w:lang w:val="en-US"/>
        </w:rPr>
        <w:t xml:space="preserve">easily </w:t>
      </w:r>
      <w:r>
        <w:rPr>
          <w:rFonts w:ascii="Times New Roman" w:hAnsi="Times New Roman" w:cs="Times New Roman"/>
          <w:color w:val="auto"/>
          <w:sz w:val="24"/>
          <w:szCs w:val="24"/>
          <w:lang w:val="en-US"/>
        </w:rPr>
        <w:t xml:space="preserve">searchable </w:t>
      </w:r>
      <w:r w:rsidRPr="00D57F31">
        <w:rPr>
          <w:rFonts w:ascii="Times New Roman" w:hAnsi="Times New Roman" w:cs="Times New Roman"/>
          <w:color w:val="auto"/>
          <w:sz w:val="24"/>
          <w:szCs w:val="24"/>
          <w:lang w:val="en-US"/>
        </w:rPr>
        <w:t>for all parameters</w:t>
      </w:r>
      <w:r w:rsidRPr="00AA7088">
        <w:rPr>
          <w:rFonts w:ascii="Times New Roman" w:hAnsi="Times New Roman" w:cs="Times New Roman"/>
          <w:sz w:val="24"/>
          <w:szCs w:val="24"/>
          <w:lang w:val="en-US"/>
        </w:rPr>
        <w:t xml:space="preserve"> with output of an integrated data set in international format directly to the user</w:t>
      </w:r>
      <w:r>
        <w:rPr>
          <w:rFonts w:ascii="Times New Roman" w:hAnsi="Times New Roman" w:cs="Times New Roman"/>
          <w:sz w:val="24"/>
          <w:szCs w:val="24"/>
          <w:lang w:val="en-US"/>
        </w:rPr>
        <w:t>.</w:t>
      </w:r>
      <w:r w:rsidRPr="00AA70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D57A3E" w:rsidRDefault="00D57A3E" w:rsidP="003A13E3">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The EA software has </w:t>
      </w:r>
      <w:r w:rsidRPr="00D57F31">
        <w:rPr>
          <w:rFonts w:ascii="Times New Roman" w:hAnsi="Times New Roman" w:cs="Times New Roman"/>
          <w:color w:val="auto"/>
          <w:sz w:val="24"/>
          <w:szCs w:val="24"/>
          <w:lang w:val="en-US"/>
        </w:rPr>
        <w:t>limitations both in terms of processing functionality and access of data. The software is written in Visual Basic (platform dependent system) which</w:t>
      </w:r>
      <w:r w:rsidRPr="00AA7088">
        <w:rPr>
          <w:rFonts w:ascii="Times New Roman" w:hAnsi="Times New Roman" w:cs="Times New Roman"/>
          <w:sz w:val="24"/>
          <w:szCs w:val="24"/>
          <w:lang w:val="en-US"/>
        </w:rPr>
        <w:t xml:space="preserve"> is not an obvious choice for developing software of this type for a network of more than 200 seismic stations. However, </w:t>
      </w:r>
      <w:r>
        <w:rPr>
          <w:rFonts w:ascii="Times New Roman" w:hAnsi="Times New Roman" w:cs="Times New Roman"/>
          <w:sz w:val="24"/>
          <w:szCs w:val="24"/>
          <w:lang w:val="en-US"/>
        </w:rPr>
        <w:t>on the positive side, EA has many nice features, is very fast for initial processing,</w:t>
      </w:r>
      <w:r w:rsidRPr="00AA7088">
        <w:rPr>
          <w:rFonts w:ascii="Times New Roman" w:hAnsi="Times New Roman" w:cs="Times New Roman"/>
          <w:sz w:val="24"/>
          <w:szCs w:val="24"/>
          <w:lang w:val="en-US"/>
        </w:rPr>
        <w:t xml:space="preserve"> makes use of a relational database and it is an impressive one man produc</w:t>
      </w:r>
      <w:r>
        <w:rPr>
          <w:rFonts w:ascii="Times New Roman" w:hAnsi="Times New Roman" w:cs="Times New Roman"/>
          <w:sz w:val="24"/>
          <w:szCs w:val="24"/>
          <w:lang w:val="en-US"/>
        </w:rPr>
        <w:t>t.  The EA software is very useful software</w:t>
      </w:r>
      <w:r w:rsidRPr="00AA7088">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maintaining network parameters. Considering that it is a one man product, it should be documented and a </w:t>
      </w:r>
      <w:r w:rsidRPr="00D57F31">
        <w:rPr>
          <w:rFonts w:ascii="Times New Roman" w:hAnsi="Times New Roman" w:cs="Times New Roman"/>
          <w:color w:val="auto"/>
          <w:sz w:val="24"/>
          <w:szCs w:val="24"/>
          <w:lang w:val="en-US"/>
        </w:rPr>
        <w:t>manual be written</w:t>
      </w:r>
      <w:r>
        <w:rPr>
          <w:rFonts w:ascii="Times New Roman" w:hAnsi="Times New Roman" w:cs="Times New Roman"/>
          <w:sz w:val="24"/>
          <w:szCs w:val="24"/>
          <w:lang w:val="en-US"/>
        </w:rPr>
        <w:t>.</w:t>
      </w:r>
      <w:r w:rsidRPr="00AA70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We recommend to continue to use EA for initial processing provided standard magnitudes are implemented.</w:t>
      </w:r>
    </w:p>
    <w:p w:rsidR="00D57A3E" w:rsidRDefault="00D57A3E" w:rsidP="00593735">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We recommend installing a second interactive processing system to work on the database as the EA is lacking many advanced features. Options are software packages such as SEISAN, </w:t>
      </w:r>
      <w:r>
        <w:rPr>
          <w:rFonts w:ascii="Times New Roman" w:hAnsi="Times New Roman" w:cs="Times New Roman"/>
          <w:sz w:val="24"/>
          <w:szCs w:val="24"/>
          <w:lang w:val="en-US"/>
        </w:rPr>
        <w:t xml:space="preserve">and </w:t>
      </w:r>
      <w:r w:rsidRPr="00AA7088">
        <w:rPr>
          <w:rFonts w:ascii="Times New Roman" w:hAnsi="Times New Roman" w:cs="Times New Roman"/>
          <w:sz w:val="24"/>
          <w:szCs w:val="24"/>
          <w:lang w:val="en-US"/>
        </w:rPr>
        <w:t>Geotool.</w:t>
      </w:r>
      <w:r>
        <w:rPr>
          <w:rFonts w:ascii="Times New Roman" w:hAnsi="Times New Roman" w:cs="Times New Roman"/>
          <w:sz w:val="24"/>
          <w:szCs w:val="24"/>
          <w:lang w:val="en-US"/>
        </w:rPr>
        <w:t xml:space="preserve"> During out visits we have installed SEISAN and put all available data into the SEISAN data base for a limited time period. This was needed for the magnitude project, partly to do the analysis and partly to check the new magnitude facilities in EA. SEISAN can contain all the parameters mentioned above, calculate all parameters and store them.  While SEISAN is not as efficient as EA for the initial analysis, it might bridge the gap between the EA data base and provide an easy way to access the data for research as well as providing more integrated analysis tools. It would also be possible to use it as a secondary processing system in case of a problem with EA. Whatever storage and processing system AFAD chooses in the future, it should at least have the capability of the SEISAN system, so SEISAN is a good start.</w:t>
      </w:r>
    </w:p>
    <w:p w:rsidR="00D57A3E" w:rsidRDefault="00D57A3E" w:rsidP="00593735">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Event detection is done manually. It is a reasonably good detector to have a person looking at all the data. However it is also unnecessary and a waste of time considering modern trigger systems. By providing the analyst with an automatic detection, manual processing can be done much faster since the analyst only have to look at the channels with detections at the correct time. In addition, an immediate notification is given when there is an event. SeisComP3 is doing this job and in addition provide automatic location and magnitude, however SeisComp3 is not so well suited for smaller events. It is recommend to install an automatic trigger system like EarthWorm  which could send trigger times directly to EA or another processing system. Apparently a new commercial SeisComp has better detection capability and could be an alternative.</w:t>
      </w:r>
    </w:p>
    <w:p w:rsidR="00D57A3E" w:rsidRPr="00AA7088" w:rsidRDefault="00D57A3E" w:rsidP="00F42802">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Process teleseismic earthquakes since they are important for international data exchange as well as important for local crustal studies. In addition, calculating magnitudes of teleseismic earthquakes provide a good check on the network calibration. </w:t>
      </w:r>
      <w:r w:rsidRPr="00AA7088">
        <w:rPr>
          <w:rFonts w:ascii="Times New Roman" w:hAnsi="Times New Roman" w:cs="Times New Roman"/>
          <w:sz w:val="24"/>
          <w:szCs w:val="24"/>
          <w:lang w:val="en-US"/>
        </w:rPr>
        <w:t xml:space="preserve"> </w:t>
      </w:r>
    </w:p>
    <w:p w:rsidR="00D57A3E" w:rsidRDefault="00D57A3E" w:rsidP="00AA7088">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It is recommended to recover all old data like waveform data, readings and hypocenters to complete the data base. A test with both old SUDS and SEISAN files showed that they were readable by SEISAN. This also includes the 8000 events from the strong motion data base. As a test, all the events (&gt;2000) from 2011-12 were put in. </w:t>
      </w:r>
    </w:p>
    <w:p w:rsidR="00D57A3E" w:rsidRDefault="00D57A3E" w:rsidP="00964C99">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The waveform data should be stored in standard MiniSeed format (used by most institutions) and the data should contain correct station and channel information.  We recommend to use the standard SeisComp data structure of day files in MiniSeed.</w:t>
      </w:r>
      <w:r w:rsidRPr="00AB69C4">
        <w:rPr>
          <w:rFonts w:ascii="Times New Roman" w:hAnsi="Times New Roman" w:cs="Times New Roman"/>
          <w:sz w:val="24"/>
          <w:szCs w:val="24"/>
          <w:lang w:val="en-US"/>
        </w:rPr>
        <w:t xml:space="preserve"> </w:t>
      </w:r>
      <w:r w:rsidRPr="00AA7088">
        <w:rPr>
          <w:rFonts w:ascii="Times New Roman" w:hAnsi="Times New Roman" w:cs="Times New Roman"/>
          <w:sz w:val="24"/>
          <w:szCs w:val="24"/>
          <w:lang w:val="en-US"/>
        </w:rPr>
        <w:t>This is already available in the current SeisComp system</w:t>
      </w:r>
      <w:r>
        <w:rPr>
          <w:rFonts w:ascii="Times New Roman" w:hAnsi="Times New Roman" w:cs="Times New Roman"/>
          <w:sz w:val="24"/>
          <w:szCs w:val="24"/>
          <w:lang w:val="en-US"/>
        </w:rPr>
        <w:t>. Initial tests made during the visit indicate that reading speed would be the same or faster than with the current system.</w:t>
      </w:r>
    </w:p>
    <w:p w:rsidR="00D57A3E" w:rsidRDefault="00D57A3E" w:rsidP="00297F4E">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The complete EA system in terms of software and descriptive data is maintained by o</w:t>
      </w:r>
      <w:r>
        <w:rPr>
          <w:rFonts w:ascii="Times New Roman" w:hAnsi="Times New Roman" w:cs="Times New Roman"/>
          <w:sz w:val="24"/>
          <w:szCs w:val="24"/>
          <w:lang w:val="en-US"/>
        </w:rPr>
        <w:t>ne person. This is not ideal</w:t>
      </w:r>
      <w:r w:rsidRPr="00AA7088">
        <w:rPr>
          <w:rFonts w:ascii="Times New Roman" w:hAnsi="Times New Roman" w:cs="Times New Roman"/>
          <w:sz w:val="24"/>
          <w:szCs w:val="24"/>
          <w:lang w:val="en-US"/>
        </w:rPr>
        <w:t xml:space="preserve"> for an institution such as AFAD. It is strongly recommended to involve additional qualified people to develop software and maintain the database of metadata. Not all software has to be developed from scratch, there is much public domain software available. If AFAD is to develop their own tools it is recommended </w:t>
      </w:r>
      <w:r>
        <w:rPr>
          <w:rFonts w:ascii="Times New Roman" w:hAnsi="Times New Roman" w:cs="Times New Roman"/>
          <w:sz w:val="24"/>
          <w:szCs w:val="24"/>
          <w:lang w:val="en-US"/>
        </w:rPr>
        <w:t>to do this based on the SeisComp</w:t>
      </w:r>
      <w:r w:rsidRPr="00AA7088">
        <w:rPr>
          <w:rFonts w:ascii="Times New Roman" w:hAnsi="Times New Roman" w:cs="Times New Roman"/>
          <w:sz w:val="24"/>
          <w:szCs w:val="24"/>
          <w:lang w:val="en-US"/>
        </w:rPr>
        <w:t xml:space="preserve"> data structure for continuous data and to be written in C++</w:t>
      </w:r>
      <w:r>
        <w:rPr>
          <w:rFonts w:ascii="Times New Roman" w:hAnsi="Times New Roman" w:cs="Times New Roman"/>
          <w:sz w:val="24"/>
          <w:szCs w:val="24"/>
          <w:lang w:val="en-US"/>
        </w:rPr>
        <w:t xml:space="preserve"> or other high level languages.</w:t>
      </w:r>
      <w:r w:rsidRPr="00AA7088">
        <w:rPr>
          <w:rFonts w:ascii="Times New Roman" w:hAnsi="Times New Roman" w:cs="Times New Roman"/>
          <w:sz w:val="24"/>
          <w:szCs w:val="24"/>
          <w:lang w:val="en-US"/>
        </w:rPr>
        <w:t xml:space="preserve"> In any case, writing all needed modules from scratch is several man-years of work.</w:t>
      </w:r>
      <w:r>
        <w:rPr>
          <w:rFonts w:ascii="Times New Roman" w:hAnsi="Times New Roman" w:cs="Times New Roman"/>
          <w:sz w:val="24"/>
          <w:szCs w:val="24"/>
          <w:lang w:val="en-US"/>
        </w:rPr>
        <w:t xml:space="preserve"> </w:t>
      </w:r>
      <w:r w:rsidRPr="00AA7088">
        <w:rPr>
          <w:rFonts w:ascii="Times New Roman" w:hAnsi="Times New Roman" w:cs="Times New Roman"/>
          <w:sz w:val="24"/>
          <w:szCs w:val="24"/>
          <w:lang w:val="en-US"/>
        </w:rPr>
        <w:t>It is also recommended to use a Linux server for future storage and processing since Linux is much better suited for multiple users than Windows. We do not know of any institutions of the size of AFAD that use Windows.</w:t>
      </w:r>
    </w:p>
    <w:p w:rsidR="00D57A3E" w:rsidRDefault="00D57A3E" w:rsidP="00DC3DBB">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Comparing the location of the strong motions stations with the weak motion stations it is seen there is little overlap. The real time data from the strong motion network should therefore be added to the flow into the weak motion network. This would increase the station density significantly and would provide significantly improved locations, better depths and magnitudes for all important events. This is more important than adding more weak motion stations. Considering that the strong motion network already have 80 stations into a local Scream server and it is a question of less than one hour work to put the channels into the weak motion network, it seems incredible that it has not already been done!</w:t>
      </w:r>
    </w:p>
    <w:p w:rsidR="00D57A3E" w:rsidRDefault="00D57A3E" w:rsidP="00DC3DBB">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It is recommend to register the strong motion station names at ISC.</w:t>
      </w:r>
    </w:p>
    <w:p w:rsidR="00D57A3E" w:rsidRDefault="00D57A3E" w:rsidP="00964C99">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It seems that the strong motion network records too  few events. Maybe the trigger level should be lowered. It is recommended to check the continuous data from the strong motion stations to investigate if there is more data. This would be checked automatically if the strong motion signals were integrated with the seismic network.</w:t>
      </w:r>
    </w:p>
    <w:p w:rsidR="00D57A3E" w:rsidRDefault="00D57A3E" w:rsidP="00964C99">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Considering the few recordings for some events in the strong motion network, it is recommended to use the data from the broad band stations. The velocity record can easily be converted to accelerations. This would significantly increase the strong motion coverage. The conversion was tested on a station having both accelerometer and seismometer and the acceleration record made from the seismic record was practically identical to the acceleration record from the accelerometer. </w:t>
      </w:r>
    </w:p>
    <w:p w:rsidR="00D57A3E" w:rsidRPr="00AA7088" w:rsidRDefault="00D57A3E" w:rsidP="00964C99">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The new GeoSig strong motion network should, using SeedLink, also be connected directly to the seismic network.</w:t>
      </w:r>
    </w:p>
    <w:p w:rsidR="00D57A3E" w:rsidRPr="00AA7088" w:rsidRDefault="00D57A3E" w:rsidP="008327B0">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The data quality in terms of completeness and noise levels should be investigated and regularly checked.</w:t>
      </w:r>
    </w:p>
    <w:p w:rsidR="00D57A3E" w:rsidRPr="00AA7088" w:rsidRDefault="00D57A3E" w:rsidP="00AA7088">
      <w:pPr>
        <w:pStyle w:val="Normal1"/>
        <w:numPr>
          <w:ilvl w:val="0"/>
          <w:numId w:val="1"/>
        </w:numPr>
        <w:spacing w:line="240" w:lineRule="auto"/>
        <w:ind w:firstLine="0"/>
        <w:rPr>
          <w:rFonts w:ascii="Times New Roman" w:hAnsi="Times New Roman" w:cs="Times New Roman"/>
          <w:sz w:val="24"/>
          <w:szCs w:val="24"/>
          <w:lang w:val="en-US"/>
        </w:rPr>
      </w:pPr>
      <w:r w:rsidRPr="00AA7088">
        <w:rPr>
          <w:rFonts w:ascii="Times New Roman" w:hAnsi="Times New Roman" w:cs="Times New Roman"/>
          <w:sz w:val="24"/>
          <w:szCs w:val="24"/>
          <w:lang w:val="en-US"/>
        </w:rPr>
        <w:t>We recommend that AFAD regularly (perhaps every 2 years) invites a small group of international experts in the field of seismic instrumentation, networking and processing to evaluate the operation to help AFAD to improve their operation.</w:t>
      </w:r>
    </w:p>
    <w:p w:rsidR="00D57A3E" w:rsidRPr="00AA7088" w:rsidRDefault="00D57A3E" w:rsidP="00AA7088">
      <w:pPr>
        <w:pStyle w:val="Normal1"/>
        <w:numPr>
          <w:ilvl w:val="0"/>
          <w:numId w:val="1"/>
        </w:num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lang w:val="en-US"/>
        </w:rPr>
        <w:t>The resources spent on instrumentation and operation is disproportionate compared to the resources used for advanced analysis and personnel training. Considering the extremely large and valuable data base, AFAD should have had several internationally trained seismologists at MSc and PhD level. Considering that AFAD has several talented young people, we suggest allocating funds for sending the best staff abroad to get seismology degrees. If that is not possible, send people out to do specific research projects resulting in international publications.  It is also possible to take courses abroad (with exam, just going to a training course might not be very useful). Lack of English skills is a serious limitation for some people so it might be worth investing in intensive English training.</w:t>
      </w:r>
      <w:bookmarkStart w:id="0" w:name="_GoBack"/>
      <w:bookmarkEnd w:id="0"/>
    </w:p>
    <w:p w:rsidR="00D57A3E" w:rsidRPr="00AA7088" w:rsidRDefault="00D57A3E" w:rsidP="00AA7088">
      <w:pPr>
        <w:pStyle w:val="Normal1"/>
        <w:spacing w:line="240" w:lineRule="auto"/>
        <w:rPr>
          <w:rFonts w:ascii="Times New Roman" w:hAnsi="Times New Roman" w:cs="Times New Roman"/>
          <w:sz w:val="24"/>
          <w:szCs w:val="24"/>
          <w:lang w:val="en-US"/>
        </w:rPr>
      </w:pPr>
    </w:p>
    <w:p w:rsidR="00D57A3E" w:rsidRPr="00AA7088" w:rsidRDefault="00D57A3E" w:rsidP="00AA7088">
      <w:pPr>
        <w:pStyle w:val="Normal1"/>
        <w:spacing w:line="240" w:lineRule="auto"/>
        <w:rPr>
          <w:rFonts w:ascii="Times New Roman" w:hAnsi="Times New Roman" w:cs="Times New Roman"/>
          <w:sz w:val="24"/>
          <w:szCs w:val="24"/>
          <w:lang w:val="en-US"/>
        </w:rPr>
      </w:pPr>
      <w:r w:rsidRPr="00AA7088">
        <w:rPr>
          <w:rFonts w:ascii="Times New Roman" w:hAnsi="Times New Roman" w:cs="Times New Roman"/>
          <w:sz w:val="24"/>
          <w:szCs w:val="24"/>
          <w:lang w:val="en-US"/>
        </w:rPr>
        <w:t xml:space="preserve">These recommendations are prepared considering the importance of the earthquake monitoring service provided by AFAD. We see limitations in the practical implementation of this service related to data storage and processing. </w:t>
      </w:r>
      <w:r>
        <w:rPr>
          <w:rFonts w:ascii="Times New Roman" w:hAnsi="Times New Roman" w:cs="Times New Roman"/>
          <w:sz w:val="24"/>
          <w:szCs w:val="24"/>
          <w:lang w:val="en-US"/>
        </w:rPr>
        <w:t xml:space="preserve">However, AFAD is well operated, has sufficient funds, a good network and good data, a group of talented young people. However, they do spend a large part of their time in routine work leaving too little time for research and hiring young people dedicated field work is advisable.   The potential for improvement is very good.  </w:t>
      </w:r>
    </w:p>
    <w:p w:rsidR="00D57A3E" w:rsidRPr="00AA7088" w:rsidRDefault="00D57A3E" w:rsidP="00AA7088">
      <w:pPr>
        <w:pStyle w:val="Normal1"/>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57A3E" w:rsidRPr="00AA7088" w:rsidRDefault="00D57A3E" w:rsidP="00AA7088">
      <w:pPr>
        <w:pStyle w:val="Normal1"/>
        <w:spacing w:line="240" w:lineRule="auto"/>
        <w:rPr>
          <w:rFonts w:ascii="Times New Roman" w:hAnsi="Times New Roman" w:cs="Times New Roman"/>
          <w:sz w:val="24"/>
          <w:szCs w:val="24"/>
          <w:lang w:val="en-US"/>
        </w:rPr>
      </w:pPr>
    </w:p>
    <w:sectPr w:rsidR="00D57A3E" w:rsidRPr="00AA7088" w:rsidSect="00A415EA">
      <w:footerReference w:type="even" r:id="rId7"/>
      <w:footerReference w:type="default" r:id="rId8"/>
      <w:pgSz w:w="12240" w:h="15840"/>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A3E" w:rsidRDefault="00D57A3E">
      <w:r>
        <w:separator/>
      </w:r>
    </w:p>
  </w:endnote>
  <w:endnote w:type="continuationSeparator" w:id="0">
    <w:p w:rsidR="00D57A3E" w:rsidRDefault="00D57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3E" w:rsidRDefault="00D57A3E" w:rsidP="001D1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7A3E" w:rsidRDefault="00D57A3E" w:rsidP="00C36F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A3E" w:rsidRDefault="00D57A3E" w:rsidP="001D1A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A3E" w:rsidRDefault="00D57A3E" w:rsidP="00C36FE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A3E" w:rsidRDefault="00D57A3E">
      <w:r>
        <w:separator/>
      </w:r>
    </w:p>
  </w:footnote>
  <w:footnote w:type="continuationSeparator" w:id="0">
    <w:p w:rsidR="00D57A3E" w:rsidRDefault="00D57A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34576"/>
    <w:multiLevelType w:val="hybridMultilevel"/>
    <w:tmpl w:val="17B0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3444F8"/>
    <w:multiLevelType w:val="multilevel"/>
    <w:tmpl w:val="FFFFFFFF"/>
    <w:lvl w:ilvl="0">
      <w:start w:val="1"/>
      <w:numFmt w:val="bullet"/>
      <w:lvlText w:val="●"/>
      <w:lvlJc w:val="left"/>
      <w:pPr>
        <w:ind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5EA"/>
    <w:rsid w:val="000220E4"/>
    <w:rsid w:val="00054398"/>
    <w:rsid w:val="00071C98"/>
    <w:rsid w:val="000778D2"/>
    <w:rsid w:val="000814F2"/>
    <w:rsid w:val="000821ED"/>
    <w:rsid w:val="000F5753"/>
    <w:rsid w:val="000F6CE8"/>
    <w:rsid w:val="00107E34"/>
    <w:rsid w:val="00113FAA"/>
    <w:rsid w:val="001410E3"/>
    <w:rsid w:val="00163936"/>
    <w:rsid w:val="001A1065"/>
    <w:rsid w:val="001A3ECA"/>
    <w:rsid w:val="001A3F33"/>
    <w:rsid w:val="001D1AB5"/>
    <w:rsid w:val="001D7F36"/>
    <w:rsid w:val="001F491F"/>
    <w:rsid w:val="002163A4"/>
    <w:rsid w:val="002410F5"/>
    <w:rsid w:val="00246758"/>
    <w:rsid w:val="00255828"/>
    <w:rsid w:val="00297F4E"/>
    <w:rsid w:val="002D0150"/>
    <w:rsid w:val="002E1ABD"/>
    <w:rsid w:val="00302041"/>
    <w:rsid w:val="00310110"/>
    <w:rsid w:val="00313470"/>
    <w:rsid w:val="003152D6"/>
    <w:rsid w:val="00321B31"/>
    <w:rsid w:val="0036357E"/>
    <w:rsid w:val="00384D0A"/>
    <w:rsid w:val="00385D9E"/>
    <w:rsid w:val="0039498B"/>
    <w:rsid w:val="003A13E3"/>
    <w:rsid w:val="003A5D7F"/>
    <w:rsid w:val="003B5F8E"/>
    <w:rsid w:val="003D5DB9"/>
    <w:rsid w:val="00400103"/>
    <w:rsid w:val="004003D5"/>
    <w:rsid w:val="0041061D"/>
    <w:rsid w:val="00442692"/>
    <w:rsid w:val="00443F38"/>
    <w:rsid w:val="00460875"/>
    <w:rsid w:val="00462481"/>
    <w:rsid w:val="00473671"/>
    <w:rsid w:val="0048115C"/>
    <w:rsid w:val="004B2020"/>
    <w:rsid w:val="004C4D4C"/>
    <w:rsid w:val="00504350"/>
    <w:rsid w:val="0050477E"/>
    <w:rsid w:val="00505861"/>
    <w:rsid w:val="00531207"/>
    <w:rsid w:val="00593735"/>
    <w:rsid w:val="005A40D1"/>
    <w:rsid w:val="005B2994"/>
    <w:rsid w:val="005C796B"/>
    <w:rsid w:val="005D78FD"/>
    <w:rsid w:val="00606038"/>
    <w:rsid w:val="00606309"/>
    <w:rsid w:val="0062144E"/>
    <w:rsid w:val="0063405E"/>
    <w:rsid w:val="00655A9B"/>
    <w:rsid w:val="00684AE5"/>
    <w:rsid w:val="006A73F3"/>
    <w:rsid w:val="006C7D39"/>
    <w:rsid w:val="006E47EC"/>
    <w:rsid w:val="007049D9"/>
    <w:rsid w:val="007567FE"/>
    <w:rsid w:val="00764FD0"/>
    <w:rsid w:val="00770E3D"/>
    <w:rsid w:val="007829D2"/>
    <w:rsid w:val="007932C7"/>
    <w:rsid w:val="007A5FA7"/>
    <w:rsid w:val="007A6600"/>
    <w:rsid w:val="007B70FD"/>
    <w:rsid w:val="007D00DB"/>
    <w:rsid w:val="007D3F7B"/>
    <w:rsid w:val="007E0BFF"/>
    <w:rsid w:val="007E7E83"/>
    <w:rsid w:val="007F233E"/>
    <w:rsid w:val="008327B0"/>
    <w:rsid w:val="008438CE"/>
    <w:rsid w:val="0086287A"/>
    <w:rsid w:val="008665CA"/>
    <w:rsid w:val="00894C97"/>
    <w:rsid w:val="008A793C"/>
    <w:rsid w:val="008B7901"/>
    <w:rsid w:val="008C2643"/>
    <w:rsid w:val="008D4067"/>
    <w:rsid w:val="008D4D07"/>
    <w:rsid w:val="008E60D4"/>
    <w:rsid w:val="00916DB3"/>
    <w:rsid w:val="00935475"/>
    <w:rsid w:val="00963FC2"/>
    <w:rsid w:val="00964C99"/>
    <w:rsid w:val="00990ED8"/>
    <w:rsid w:val="00994EA6"/>
    <w:rsid w:val="00997F05"/>
    <w:rsid w:val="009B396F"/>
    <w:rsid w:val="009D1292"/>
    <w:rsid w:val="009F21F7"/>
    <w:rsid w:val="00A170F1"/>
    <w:rsid w:val="00A35619"/>
    <w:rsid w:val="00A415EA"/>
    <w:rsid w:val="00A44EFD"/>
    <w:rsid w:val="00A50A4C"/>
    <w:rsid w:val="00A60810"/>
    <w:rsid w:val="00A84E39"/>
    <w:rsid w:val="00AA32FA"/>
    <w:rsid w:val="00AA7088"/>
    <w:rsid w:val="00AB69C4"/>
    <w:rsid w:val="00AE1614"/>
    <w:rsid w:val="00B00F9E"/>
    <w:rsid w:val="00B25AFE"/>
    <w:rsid w:val="00B30B9F"/>
    <w:rsid w:val="00B44BBD"/>
    <w:rsid w:val="00B50203"/>
    <w:rsid w:val="00B516D8"/>
    <w:rsid w:val="00B540B4"/>
    <w:rsid w:val="00B54457"/>
    <w:rsid w:val="00B87DA9"/>
    <w:rsid w:val="00B95B76"/>
    <w:rsid w:val="00BA19FD"/>
    <w:rsid w:val="00BB6458"/>
    <w:rsid w:val="00C36FEE"/>
    <w:rsid w:val="00C5307F"/>
    <w:rsid w:val="00C6527F"/>
    <w:rsid w:val="00C66F70"/>
    <w:rsid w:val="00C7281D"/>
    <w:rsid w:val="00CE1E86"/>
    <w:rsid w:val="00CF4067"/>
    <w:rsid w:val="00D046D3"/>
    <w:rsid w:val="00D0541D"/>
    <w:rsid w:val="00D57A3E"/>
    <w:rsid w:val="00D57F31"/>
    <w:rsid w:val="00D76BB9"/>
    <w:rsid w:val="00D8745B"/>
    <w:rsid w:val="00D94F20"/>
    <w:rsid w:val="00DB1E76"/>
    <w:rsid w:val="00DB4AAE"/>
    <w:rsid w:val="00DB5B48"/>
    <w:rsid w:val="00DC3BD7"/>
    <w:rsid w:val="00DC3DBB"/>
    <w:rsid w:val="00DF32E5"/>
    <w:rsid w:val="00DF4E10"/>
    <w:rsid w:val="00E02089"/>
    <w:rsid w:val="00E162C9"/>
    <w:rsid w:val="00E42FA0"/>
    <w:rsid w:val="00E729DE"/>
    <w:rsid w:val="00E92F0A"/>
    <w:rsid w:val="00EB3316"/>
    <w:rsid w:val="00EC5496"/>
    <w:rsid w:val="00ED219A"/>
    <w:rsid w:val="00ED4E4A"/>
    <w:rsid w:val="00F006C5"/>
    <w:rsid w:val="00F10E8C"/>
    <w:rsid w:val="00F15747"/>
    <w:rsid w:val="00F426E0"/>
    <w:rsid w:val="00F42802"/>
    <w:rsid w:val="00F6383F"/>
    <w:rsid w:val="00F675CD"/>
    <w:rsid w:val="00F77201"/>
    <w:rsid w:val="00F874AD"/>
    <w:rsid w:val="00F959B5"/>
    <w:rsid w:val="00FA7577"/>
    <w:rsid w:val="00FC1FF7"/>
    <w:rsid w:val="00FC60B7"/>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7"/>
    <w:rPr>
      <w:lang w:val="da-DK" w:eastAsia="da-DK"/>
    </w:rPr>
  </w:style>
  <w:style w:type="paragraph" w:styleId="Heading1">
    <w:name w:val="heading 1"/>
    <w:basedOn w:val="Normal1"/>
    <w:next w:val="Normal1"/>
    <w:link w:val="Heading1Char"/>
    <w:uiPriority w:val="99"/>
    <w:qFormat/>
    <w:rsid w:val="00A415EA"/>
    <w:pPr>
      <w:spacing w:before="480" w:after="120"/>
      <w:outlineLvl w:val="0"/>
    </w:pPr>
    <w:rPr>
      <w:b/>
      <w:sz w:val="36"/>
    </w:rPr>
  </w:style>
  <w:style w:type="paragraph" w:styleId="Heading2">
    <w:name w:val="heading 2"/>
    <w:basedOn w:val="Normal1"/>
    <w:next w:val="Normal1"/>
    <w:link w:val="Heading2Char"/>
    <w:uiPriority w:val="99"/>
    <w:qFormat/>
    <w:rsid w:val="00A415EA"/>
    <w:pPr>
      <w:spacing w:before="360" w:after="80"/>
      <w:outlineLvl w:val="1"/>
    </w:pPr>
    <w:rPr>
      <w:b/>
      <w:sz w:val="28"/>
    </w:rPr>
  </w:style>
  <w:style w:type="paragraph" w:styleId="Heading3">
    <w:name w:val="heading 3"/>
    <w:basedOn w:val="Normal1"/>
    <w:next w:val="Normal1"/>
    <w:link w:val="Heading3Char"/>
    <w:uiPriority w:val="99"/>
    <w:qFormat/>
    <w:rsid w:val="00A415EA"/>
    <w:pPr>
      <w:spacing w:before="280" w:after="80"/>
      <w:outlineLvl w:val="2"/>
    </w:pPr>
    <w:rPr>
      <w:b/>
      <w:color w:val="666666"/>
      <w:sz w:val="24"/>
    </w:rPr>
  </w:style>
  <w:style w:type="paragraph" w:styleId="Heading4">
    <w:name w:val="heading 4"/>
    <w:basedOn w:val="Normal1"/>
    <w:next w:val="Normal1"/>
    <w:link w:val="Heading4Char"/>
    <w:uiPriority w:val="99"/>
    <w:qFormat/>
    <w:rsid w:val="00A415EA"/>
    <w:pPr>
      <w:spacing w:before="240" w:after="40"/>
      <w:outlineLvl w:val="3"/>
    </w:pPr>
    <w:rPr>
      <w:i/>
      <w:color w:val="666666"/>
    </w:rPr>
  </w:style>
  <w:style w:type="paragraph" w:styleId="Heading5">
    <w:name w:val="heading 5"/>
    <w:basedOn w:val="Normal1"/>
    <w:next w:val="Normal1"/>
    <w:link w:val="Heading5Char"/>
    <w:uiPriority w:val="99"/>
    <w:qFormat/>
    <w:rsid w:val="00A415EA"/>
    <w:pPr>
      <w:spacing w:before="220" w:after="40"/>
      <w:outlineLvl w:val="4"/>
    </w:pPr>
    <w:rPr>
      <w:b/>
      <w:color w:val="666666"/>
      <w:sz w:val="20"/>
    </w:rPr>
  </w:style>
  <w:style w:type="paragraph" w:styleId="Heading6">
    <w:name w:val="heading 6"/>
    <w:basedOn w:val="Normal1"/>
    <w:next w:val="Normal1"/>
    <w:link w:val="Heading6Char"/>
    <w:uiPriority w:val="99"/>
    <w:qFormat/>
    <w:rsid w:val="00A415EA"/>
    <w:pPr>
      <w:spacing w:before="200" w:after="40"/>
      <w:outlineLvl w:val="5"/>
    </w:pPr>
    <w:rPr>
      <w:i/>
      <w:color w:val="666666"/>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69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4269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4269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4269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4269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42692"/>
    <w:rPr>
      <w:rFonts w:ascii="Calibri" w:hAnsi="Calibri" w:cs="Times New Roman"/>
      <w:b/>
      <w:bCs/>
    </w:rPr>
  </w:style>
  <w:style w:type="paragraph" w:customStyle="1" w:styleId="Normal1">
    <w:name w:val="Normal1"/>
    <w:uiPriority w:val="99"/>
    <w:rsid w:val="00A415EA"/>
    <w:pPr>
      <w:spacing w:line="276" w:lineRule="auto"/>
    </w:pPr>
    <w:rPr>
      <w:rFonts w:ascii="Arial" w:hAnsi="Arial" w:cs="Arial"/>
      <w:color w:val="000000"/>
      <w:lang w:val="da-DK" w:eastAsia="da-DK"/>
    </w:rPr>
  </w:style>
  <w:style w:type="paragraph" w:styleId="Title">
    <w:name w:val="Title"/>
    <w:basedOn w:val="Normal1"/>
    <w:next w:val="Normal1"/>
    <w:link w:val="TitleChar"/>
    <w:uiPriority w:val="99"/>
    <w:qFormat/>
    <w:rsid w:val="00A415EA"/>
    <w:pPr>
      <w:spacing w:before="480" w:after="120"/>
    </w:pPr>
    <w:rPr>
      <w:b/>
      <w:sz w:val="72"/>
    </w:rPr>
  </w:style>
  <w:style w:type="character" w:customStyle="1" w:styleId="TitleChar">
    <w:name w:val="Title Char"/>
    <w:basedOn w:val="DefaultParagraphFont"/>
    <w:link w:val="Title"/>
    <w:uiPriority w:val="99"/>
    <w:locked/>
    <w:rsid w:val="00442692"/>
    <w:rPr>
      <w:rFonts w:ascii="Cambria" w:hAnsi="Cambria" w:cs="Times New Roman"/>
      <w:b/>
      <w:bCs/>
      <w:kern w:val="28"/>
      <w:sz w:val="32"/>
      <w:szCs w:val="32"/>
    </w:rPr>
  </w:style>
  <w:style w:type="paragraph" w:styleId="Subtitle">
    <w:name w:val="Subtitle"/>
    <w:basedOn w:val="Normal1"/>
    <w:next w:val="Normal1"/>
    <w:link w:val="SubtitleChar"/>
    <w:uiPriority w:val="99"/>
    <w:qFormat/>
    <w:rsid w:val="00A415EA"/>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99"/>
    <w:locked/>
    <w:rsid w:val="00442692"/>
    <w:rPr>
      <w:rFonts w:ascii="Cambria" w:hAnsi="Cambria" w:cs="Times New Roman"/>
      <w:sz w:val="24"/>
      <w:szCs w:val="24"/>
    </w:rPr>
  </w:style>
  <w:style w:type="paragraph" w:styleId="BalloonText">
    <w:name w:val="Balloon Text"/>
    <w:basedOn w:val="Normal"/>
    <w:link w:val="BalloonTextChar"/>
    <w:uiPriority w:val="99"/>
    <w:semiHidden/>
    <w:rsid w:val="00CE1E8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A9B"/>
    <w:rPr>
      <w:rFonts w:ascii="Times New Roman" w:hAnsi="Times New Roman" w:cs="Times New Roman"/>
      <w:sz w:val="2"/>
    </w:rPr>
  </w:style>
  <w:style w:type="character" w:styleId="CommentReference">
    <w:name w:val="annotation reference"/>
    <w:basedOn w:val="DefaultParagraphFont"/>
    <w:uiPriority w:val="99"/>
    <w:semiHidden/>
    <w:rsid w:val="007D3F7B"/>
    <w:rPr>
      <w:rFonts w:cs="Times New Roman"/>
      <w:sz w:val="16"/>
      <w:szCs w:val="16"/>
    </w:rPr>
  </w:style>
  <w:style w:type="paragraph" w:styleId="CommentText">
    <w:name w:val="annotation text"/>
    <w:basedOn w:val="Normal"/>
    <w:link w:val="CommentTextChar"/>
    <w:uiPriority w:val="99"/>
    <w:semiHidden/>
    <w:rsid w:val="007D3F7B"/>
    <w:rPr>
      <w:sz w:val="20"/>
      <w:szCs w:val="20"/>
    </w:rPr>
  </w:style>
  <w:style w:type="character" w:customStyle="1" w:styleId="CommentTextChar">
    <w:name w:val="Comment Text Char"/>
    <w:basedOn w:val="DefaultParagraphFont"/>
    <w:link w:val="CommentText"/>
    <w:uiPriority w:val="99"/>
    <w:semiHidden/>
    <w:locked/>
    <w:rsid w:val="00655A9B"/>
    <w:rPr>
      <w:rFonts w:cs="Times New Roman"/>
      <w:sz w:val="20"/>
      <w:szCs w:val="20"/>
    </w:rPr>
  </w:style>
  <w:style w:type="paragraph" w:styleId="CommentSubject">
    <w:name w:val="annotation subject"/>
    <w:basedOn w:val="CommentText"/>
    <w:next w:val="CommentText"/>
    <w:link w:val="CommentSubjectChar"/>
    <w:uiPriority w:val="99"/>
    <w:semiHidden/>
    <w:rsid w:val="007D3F7B"/>
    <w:rPr>
      <w:b/>
      <w:bCs/>
    </w:rPr>
  </w:style>
  <w:style w:type="character" w:customStyle="1" w:styleId="CommentSubjectChar">
    <w:name w:val="Comment Subject Char"/>
    <w:basedOn w:val="CommentTextChar"/>
    <w:link w:val="CommentSubject"/>
    <w:uiPriority w:val="99"/>
    <w:semiHidden/>
    <w:locked/>
    <w:rsid w:val="00655A9B"/>
    <w:rPr>
      <w:b/>
      <w:bCs/>
    </w:rPr>
  </w:style>
  <w:style w:type="paragraph" w:styleId="Footer">
    <w:name w:val="footer"/>
    <w:basedOn w:val="Normal"/>
    <w:link w:val="FooterChar"/>
    <w:uiPriority w:val="99"/>
    <w:rsid w:val="00C36FEE"/>
    <w:pPr>
      <w:tabs>
        <w:tab w:val="center" w:pos="4536"/>
        <w:tab w:val="right" w:pos="9072"/>
      </w:tabs>
    </w:pPr>
  </w:style>
  <w:style w:type="character" w:customStyle="1" w:styleId="FooterChar">
    <w:name w:val="Footer Char"/>
    <w:basedOn w:val="DefaultParagraphFont"/>
    <w:link w:val="Footer"/>
    <w:uiPriority w:val="99"/>
    <w:semiHidden/>
    <w:rsid w:val="00CE5240"/>
    <w:rPr>
      <w:lang w:val="da-DK" w:eastAsia="da-DK"/>
    </w:rPr>
  </w:style>
  <w:style w:type="character" w:styleId="PageNumber">
    <w:name w:val="page number"/>
    <w:basedOn w:val="DefaultParagraphFont"/>
    <w:uiPriority w:val="99"/>
    <w:rsid w:val="00C36FE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7</Pages>
  <Words>2871</Words>
  <Characters>15219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afad_recommendation.docx</dc:title>
  <dc:subject/>
  <dc:creator>Lars</dc:creator>
  <cp:keywords/>
  <dc:description/>
  <cp:lastModifiedBy>Jens</cp:lastModifiedBy>
  <cp:revision>5</cp:revision>
  <dcterms:created xsi:type="dcterms:W3CDTF">2013-01-22T18:42:00Z</dcterms:created>
  <dcterms:modified xsi:type="dcterms:W3CDTF">2013-01-24T07:10:00Z</dcterms:modified>
</cp:coreProperties>
</file>